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3.png" ContentType="image/png"/>
  <Override PartName="/word/media/image26.png" ContentType="image/png"/>
  <Override PartName="/word/media/image4.jpeg" ContentType="image/jpeg"/>
  <Override PartName="/word/media/image25.png" ContentType="image/png"/>
  <Override PartName="/word/media/image5.jpeg" ContentType="image/jpeg"/>
  <Override PartName="/word/media/image8.png" ContentType="image/png"/>
  <Override PartName="/word/media/image13.png" ContentType="image/png"/>
  <Override PartName="/word/media/image7.png" ContentType="image/png"/>
  <Override PartName="/word/media/image12.png" ContentType="image/png"/>
  <Override PartName="/word/media/image9.png" ContentType="image/png"/>
  <Override PartName="/word/media/image10.png" ContentType="image/png"/>
  <Override PartName="/word/media/image11.png" ContentType="image/png"/>
  <Override PartName="/word/media/image30.png" ContentType="image/png"/>
  <Override PartName="/word/media/image28.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6.jpeg" ContentType="image/jpeg"/>
  <Override PartName="/word/media/image18.png" ContentType="image/png"/>
  <Override PartName="/word/media/image20.png" ContentType="image/png"/>
  <Override PartName="/word/media/image2.jpeg" ContentType="image/jpeg"/>
  <Override PartName="/word/media/image19.png" ContentType="image/png"/>
  <Override PartName="/word/media/image21.png" ContentType="image/png"/>
  <Override PartName="/word/media/image22.png" ContentType="image/png"/>
  <Override PartName="/word/media/image23.png" ContentType="image/png"/>
  <Override PartName="/word/media/image27.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76" w:before="0" w:after="0"/>
        <w:jc w:val="center"/>
        <w:rPr>
          <w:rFonts w:ascii="DejaVu Sans Mono" w:hAnsi="DejaVu Sans Mono"/>
          <w:sz w:val="20"/>
          <w:szCs w:val="20"/>
        </w:rPr>
      </w:pPr>
      <w:r>
        <w:rPr>
          <w:rFonts w:eastAsia="Arial" w:cs="Arial" w:ascii="DejaVu Sans Mono" w:hAnsi="DejaVu Sans Mono"/>
          <w:b/>
          <w:bCs/>
          <w:color w:val="00000A"/>
          <w:sz w:val="20"/>
          <w:szCs w:val="20"/>
        </w:rPr>
        <w:t>NG'ENO KEVIN KIPYEGON</w:t>
      </w:r>
    </w:p>
    <w:p>
      <w:pPr>
        <w:pStyle w:val="Normal"/>
        <w:numPr>
          <w:ilvl w:val="0"/>
          <w:numId w:val="2"/>
        </w:numPr>
        <w:bidi w:val="0"/>
        <w:spacing w:lineRule="auto" w:line="240" w:before="0" w:after="0"/>
        <w:jc w:val="center"/>
        <w:rPr>
          <w:rFonts w:ascii="DejaVu Sans Mono" w:hAnsi="DejaVu Sans Mono"/>
          <w:sz w:val="20"/>
          <w:szCs w:val="20"/>
        </w:rPr>
      </w:pPr>
      <w:r>
        <w:rPr>
          <w:rFonts w:eastAsia="Arial" w:cs="Arial" w:ascii="DejaVu Sans Mono" w:hAnsi="DejaVu Sans Mono"/>
          <w:b/>
          <w:bCs/>
          <w:i w:val="false"/>
          <w:caps w:val="false"/>
          <w:smallCaps w:val="false"/>
          <w:color w:val="00000A"/>
          <w:spacing w:val="0"/>
          <w:kern w:val="2"/>
          <w:sz w:val="20"/>
          <w:szCs w:val="20"/>
          <w:u w:val="single"/>
          <w:lang w:val="en-US" w:eastAsia="zh-CN" w:bidi="hi-IN"/>
        </w:rPr>
        <w:t>SAMPLE OF WORK PORTFOLIO</w:t>
      </w:r>
    </w:p>
    <w:p>
      <w:pPr>
        <w:pStyle w:val="Normal"/>
        <w:bidi w:val="0"/>
        <w:jc w:val="left"/>
        <w:rPr/>
      </w:pPr>
      <w:r>
        <w:rPr>
          <w:rFonts w:eastAsia="Arial" w:cs="Arial" w:ascii="DejaVu Sans Mono" w:hAnsi="DejaVu Sans Mono"/>
          <w:color w:val="00000A"/>
          <w:sz w:val="20"/>
          <w:szCs w:val="20"/>
        </w:rPr>
        <w:drawing>
          <wp:anchor behindDoc="0" distT="0" distB="0" distL="0" distR="0" simplePos="0" locked="0" layoutInCell="1" allowOverlap="1" relativeHeight="12">
            <wp:simplePos x="0" y="0"/>
            <wp:positionH relativeFrom="column">
              <wp:posOffset>159385</wp:posOffset>
            </wp:positionH>
            <wp:positionV relativeFrom="paragraph">
              <wp:posOffset>74930</wp:posOffset>
            </wp:positionV>
            <wp:extent cx="219710" cy="2368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9710" cy="236855"/>
                    </a:xfrm>
                    <a:prstGeom prst="rect">
                      <a:avLst/>
                    </a:prstGeom>
                  </pic:spPr>
                </pic:pic>
              </a:graphicData>
            </a:graphic>
          </wp:anchor>
        </w:drawing>
        <w:tab/>
      </w:r>
      <w:r>
        <w:rPr/>
        <w:drawing>
          <wp:anchor behindDoc="0" distT="0" distB="0" distL="0" distR="0" simplePos="0" locked="0" layoutInCell="1" allowOverlap="1" relativeHeight="14">
            <wp:simplePos x="0" y="0"/>
            <wp:positionH relativeFrom="column">
              <wp:posOffset>4140835</wp:posOffset>
            </wp:positionH>
            <wp:positionV relativeFrom="paragraph">
              <wp:posOffset>109855</wp:posOffset>
            </wp:positionV>
            <wp:extent cx="236855" cy="248920"/>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tretch>
                      <a:fillRect/>
                    </a:stretch>
                  </pic:blipFill>
                  <pic:spPr bwMode="auto">
                    <a:xfrm>
                      <a:off x="0" y="0"/>
                      <a:ext cx="236855" cy="248920"/>
                    </a:xfrm>
                    <a:prstGeom prst="rect">
                      <a:avLst/>
                    </a:prstGeom>
                  </pic:spPr>
                </pic:pic>
              </a:graphicData>
            </a:graphic>
          </wp:anchor>
        </w:drawing>
        <w:tab/>
      </w:r>
      <w:r>
        <w:drawing>
          <wp:anchor behindDoc="0" distT="0" distB="0" distL="0" distR="0" simplePos="0" locked="0" layoutInCell="1" allowOverlap="1" relativeHeight="9">
            <wp:simplePos x="0" y="0"/>
            <wp:positionH relativeFrom="column">
              <wp:posOffset>2310765</wp:posOffset>
            </wp:positionH>
            <wp:positionV relativeFrom="paragraph">
              <wp:posOffset>77470</wp:posOffset>
            </wp:positionV>
            <wp:extent cx="264795" cy="264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64795" cy="264795"/>
                    </a:xfrm>
                    <a:prstGeom prst="rect">
                      <a:avLst/>
                    </a:prstGeom>
                  </pic:spPr>
                </pic:pic>
              </a:graphicData>
            </a:graphic>
          </wp:anchor>
        </w:drawing>
      </w:r>
      <w:r>
        <w:rPr/>
        <w:tab/>
      </w:r>
    </w:p>
    <w:p>
      <w:pPr>
        <w:sectPr>
          <w:footerReference w:type="default" r:id="rId5"/>
          <w:type w:val="nextPage"/>
          <w:pgSz w:w="11906" w:h="16838"/>
          <w:pgMar w:left="1134" w:right="1134" w:header="0" w:top="1134" w:footer="1134" w:bottom="1693" w:gutter="0"/>
          <w:pgNumType w:start="1" w:fmt="decimal"/>
          <w:formProt w:val="false"/>
          <w:textDirection w:val="lrTb"/>
          <w:docGrid w:type="default" w:linePitch="100" w:charSpace="0"/>
        </w:sectPr>
      </w:pPr>
    </w:p>
    <w:p>
      <w:pPr>
        <w:pStyle w:val="Normal"/>
        <w:bidi w:val="0"/>
        <w:jc w:val="left"/>
        <w:rPr>
          <w:rFonts w:ascii="DejaVu Sans Mono" w:hAnsi="DejaVu Sans Mono"/>
          <w:b/>
          <w:b/>
          <w:bCs/>
          <w:color w:val="1480F3"/>
          <w:sz w:val="18"/>
          <w:szCs w:val="18"/>
        </w:rPr>
      </w:pPr>
      <w:r>
        <w:rPr>
          <w:rFonts w:ascii="DejaVu Sans Mono" w:hAnsi="DejaVu Sans Mono"/>
          <w:b/>
          <w:bCs/>
          <w:color w:val="1480F3"/>
          <w:sz w:val="18"/>
          <w:szCs w:val="18"/>
        </w:rPr>
        <w:t xml:space="preserve"> </w:t>
      </w:r>
      <w:r>
        <w:rPr>
          <w:rFonts w:ascii="DejaVu Sans Mono" w:hAnsi="DejaVu Sans Mono"/>
          <w:b/>
          <w:bCs/>
          <w:color w:val="1480F3"/>
          <w:sz w:val="18"/>
          <w:szCs w:val="18"/>
        </w:rPr>
        <w:tab/>
        <w:t xml:space="preserve">+254 </w:t>
      </w:r>
      <w:r>
        <w:rPr>
          <w:rFonts w:ascii="DejaVu Sans Mono" w:hAnsi="DejaVu Sans Mono"/>
          <w:b/>
          <w:bCs/>
          <w:color w:val="1480F3"/>
          <w:sz w:val="18"/>
          <w:szCs w:val="18"/>
          <w:lang w:val="en-US" w:eastAsia="zh-CN" w:bidi="hi-IN"/>
        </w:rPr>
        <w:t>719 471 625</w:t>
      </w:r>
      <w:r>
        <w:rPr>
          <w:rFonts w:ascii="DejaVu Sans Mono" w:hAnsi="DejaVu Sans Mono"/>
          <w:b/>
          <w:bCs/>
          <w:color w:val="1480F3"/>
          <w:sz w:val="18"/>
          <w:szCs w:val="18"/>
        </w:rPr>
        <w:t xml:space="preserve">          </w:t>
      </w:r>
    </w:p>
    <w:p>
      <w:pPr>
        <w:pStyle w:val="Normal"/>
        <w:bidi w:val="0"/>
        <w:jc w:val="left"/>
        <w:rPr>
          <w:rStyle w:val="InternetLink"/>
          <w:rFonts w:ascii="DejaVu Sans Mono" w:hAnsi="DejaVu Sans Mono"/>
          <w:b/>
          <w:b/>
          <w:bCs/>
          <w:color w:val="1480F3"/>
          <w:sz w:val="18"/>
          <w:szCs w:val="18"/>
        </w:rPr>
      </w:pPr>
      <w:r>
        <w:rPr>
          <w:rFonts w:ascii="DejaVu Sans Mono" w:hAnsi="DejaVu Sans Mono"/>
          <w:b/>
          <w:bCs/>
          <w:color w:val="1480F3"/>
          <w:sz w:val="18"/>
          <w:szCs w:val="18"/>
        </w:rPr>
      </w:r>
    </w:p>
    <w:p>
      <w:pPr>
        <w:pStyle w:val="Normal"/>
        <w:bidi w:val="0"/>
        <w:spacing w:lineRule="auto" w:line="276" w:before="0" w:after="0"/>
        <w:jc w:val="left"/>
        <w:rPr/>
      </w:pPr>
      <w:r>
        <w:rPr>
          <w:rStyle w:val="InternetLink"/>
          <w:rFonts w:eastAsia="Arial" w:cs="Arial" w:ascii="DejaVu Sans Mono" w:hAnsi="DejaVu Sans Mono"/>
          <w:b/>
          <w:bCs/>
          <w:color w:val="1480F3"/>
          <w:sz w:val="18"/>
          <w:szCs w:val="18"/>
          <w:u w:val="none"/>
        </w:rPr>
        <w:tab/>
        <w:t>ngenokevin</w:t>
      </w:r>
    </w:p>
    <w:p>
      <w:pPr>
        <w:pStyle w:val="Normal"/>
        <w:bidi w:val="0"/>
        <w:jc w:val="left"/>
        <w:rPr/>
      </w:pPr>
      <w:r>
        <w:rPr>
          <w:rFonts w:ascii="DejaVu Sans Mono" w:hAnsi="DejaVu Sans Mono"/>
          <w:b/>
          <w:bCs/>
          <w:color w:val="1480F3"/>
          <w:sz w:val="18"/>
          <w:szCs w:val="18"/>
        </w:rPr>
        <w:t>kngeno.kevin@gmail.com</w:t>
      </w:r>
    </w:p>
    <w:p>
      <w:pPr>
        <w:sectPr>
          <w:type w:val="continuous"/>
          <w:pgSz w:w="11906" w:h="16838"/>
          <w:pgMar w:left="1134" w:right="1134" w:header="0" w:top="1134" w:footer="1134" w:bottom="1693" w:gutter="0"/>
          <w:cols w:num="3" w:equalWidth="false" w:sep="false">
            <w:col w:w="3068" w:space="288"/>
            <w:col w:w="2924" w:space="288"/>
            <w:col w:w="3068"/>
          </w:cols>
          <w:formProt w:val="false"/>
          <w:textDirection w:val="lrTb"/>
          <w:docGrid w:type="default" w:linePitch="100" w:charSpace="0"/>
        </w:sectPr>
      </w:pPr>
    </w:p>
    <w:p>
      <w:pPr>
        <w:pStyle w:val="Normal"/>
        <w:bidi w:val="0"/>
        <w:spacing w:lineRule="auto" w:line="240"/>
        <w:jc w:val="center"/>
        <w:rPr>
          <w:rFonts w:ascii="DejaVu Sans Mono" w:hAnsi="DejaVu Sans Mono"/>
          <w:sz w:val="20"/>
          <w:szCs w:val="20"/>
        </w:rPr>
      </w:pPr>
      <w:r>
        <w:rPr>
          <w:rFonts w:ascii="DejaVu Sans Mono" w:hAnsi="DejaVu Sans Mono"/>
          <w:sz w:val="20"/>
          <w:szCs w:val="20"/>
        </w:rPr>
      </w:r>
    </w:p>
    <w:p>
      <w:pPr>
        <w:pStyle w:val="Normal"/>
        <w:bidi w:val="0"/>
        <w:jc w:val="left"/>
        <w:rPr>
          <w:rFonts w:ascii="DejaVu Sans Mono" w:hAnsi="DejaVu Sans Mono"/>
          <w:sz w:val="20"/>
          <w:szCs w:val="20"/>
        </w:rPr>
      </w:pPr>
      <w:r>
        <w:rPr>
          <w:rFonts w:ascii="DejaVu Sans Mono" w:hAnsi="DejaVu Sans Mono"/>
          <w:b/>
          <w:bCs/>
          <w:sz w:val="20"/>
          <w:szCs w:val="20"/>
          <w:u w:val="single"/>
        </w:rPr>
        <w:t>Mobile Data Collection Apps</w:t>
      </w:r>
    </w:p>
    <w:p>
      <w:pPr>
        <w:pStyle w:val="Normal"/>
        <w:numPr>
          <w:ilvl w:val="0"/>
          <w:numId w:val="3"/>
        </w:numPr>
        <w:bidi w:val="0"/>
        <w:ind w:left="0" w:hanging="0"/>
        <w:jc w:val="left"/>
        <w:rPr>
          <w:rFonts w:ascii="DejaVu Sans Mono" w:hAnsi="DejaVu Sans Mono"/>
          <w:sz w:val="20"/>
          <w:szCs w:val="20"/>
        </w:rPr>
      </w:pPr>
      <w:r>
        <w:rPr>
          <w:rFonts w:ascii="DejaVu Sans Mono" w:hAnsi="DejaVu Sans Mono"/>
          <w:b/>
          <w:bCs/>
          <w:sz w:val="20"/>
          <w:szCs w:val="20"/>
        </w:rPr>
        <w:t>Somalia Flood Monitoring Tool (2021): FAO Somalia</w:t>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drawing>
          <wp:anchor behindDoc="0" distT="0" distB="0" distL="0" distR="0" simplePos="0" locked="0" layoutInCell="1" allowOverlap="1" relativeHeight="2">
            <wp:simplePos x="0" y="0"/>
            <wp:positionH relativeFrom="column">
              <wp:posOffset>85725</wp:posOffset>
            </wp:positionH>
            <wp:positionV relativeFrom="paragraph">
              <wp:posOffset>94615</wp:posOffset>
            </wp:positionV>
            <wp:extent cx="1889125" cy="2299970"/>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6"/>
                    <a:srcRect l="0" t="0" r="0" b="36638"/>
                    <a:stretch>
                      <a:fillRect/>
                    </a:stretch>
                  </pic:blipFill>
                  <pic:spPr bwMode="auto">
                    <a:xfrm>
                      <a:off x="0" y="0"/>
                      <a:ext cx="1889125" cy="2299970"/>
                    </a:xfrm>
                    <a:prstGeom prst="rect">
                      <a:avLst/>
                    </a:prstGeom>
                  </pic:spPr>
                </pic:pic>
              </a:graphicData>
            </a:graphic>
          </wp:anchor>
        </w:drawing>
        <w:drawing>
          <wp:anchor behindDoc="0" distT="0" distB="0" distL="0" distR="0" simplePos="0" locked="0" layoutInCell="1" allowOverlap="1" relativeHeight="3">
            <wp:simplePos x="0" y="0"/>
            <wp:positionH relativeFrom="column">
              <wp:posOffset>2047875</wp:posOffset>
            </wp:positionH>
            <wp:positionV relativeFrom="paragraph">
              <wp:posOffset>75565</wp:posOffset>
            </wp:positionV>
            <wp:extent cx="1889125" cy="2348230"/>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rcRect l="0" t="0" r="0" b="35592"/>
                    <a:stretch>
                      <a:fillRect/>
                    </a:stretch>
                  </pic:blipFill>
                  <pic:spPr bwMode="auto">
                    <a:xfrm>
                      <a:off x="0" y="0"/>
                      <a:ext cx="1889125" cy="2348230"/>
                    </a:xfrm>
                    <a:prstGeom prst="rect">
                      <a:avLst/>
                    </a:prstGeom>
                  </pic:spPr>
                </pic:pic>
              </a:graphicData>
            </a:graphic>
          </wp:anchor>
        </w:drawing>
        <w:drawing>
          <wp:anchor behindDoc="0" distT="0" distB="0" distL="0" distR="0" simplePos="0" locked="0" layoutInCell="1" allowOverlap="1" relativeHeight="4">
            <wp:simplePos x="0" y="0"/>
            <wp:positionH relativeFrom="column">
              <wp:posOffset>4095750</wp:posOffset>
            </wp:positionH>
            <wp:positionV relativeFrom="paragraph">
              <wp:posOffset>94615</wp:posOffset>
            </wp:positionV>
            <wp:extent cx="1889125" cy="2310130"/>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8"/>
                    <a:srcRect l="0" t="0" r="0" b="36638"/>
                    <a:stretch>
                      <a:fillRect/>
                    </a:stretch>
                  </pic:blipFill>
                  <pic:spPr bwMode="auto">
                    <a:xfrm>
                      <a:off x="0" y="0"/>
                      <a:ext cx="1889125" cy="2310130"/>
                    </a:xfrm>
                    <a:prstGeom prst="rect">
                      <a:avLst/>
                    </a:prstGeom>
                  </pic:spPr>
                </pic:pic>
              </a:graphicData>
            </a:graphic>
          </wp:anchor>
        </w:drawing>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sz w:val="20"/>
          <w:szCs w:val="20"/>
        </w:rPr>
      </w:pPr>
      <w:r>
        <w:rPr>
          <w:rFonts w:ascii="DejaVu Sans Mono" w:hAnsi="DejaVu Sans Mono"/>
          <w:b/>
          <w:bCs/>
          <w:sz w:val="20"/>
          <w:szCs w:val="20"/>
        </w:rPr>
        <w:tab/>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ind w:left="0" w:hanging="0"/>
        <w:jc w:val="left"/>
        <w:rPr>
          <w:rFonts w:ascii="DejaVu Sans Mono" w:hAnsi="DejaVu Sans Mono"/>
          <w:b/>
          <w:b/>
          <w:bCs/>
          <w:sz w:val="20"/>
          <w:szCs w:val="20"/>
        </w:rPr>
      </w:pPr>
      <w:r>
        <w:rPr>
          <w:rFonts w:ascii="DejaVu Sans Mono" w:hAnsi="DejaVu Sans Mono"/>
          <w:b/>
          <w:bCs/>
          <w:sz w:val="20"/>
          <w:szCs w:val="20"/>
        </w:rPr>
      </w:r>
    </w:p>
    <w:p>
      <w:pPr>
        <w:pStyle w:val="Normal"/>
        <w:numPr>
          <w:ilvl w:val="0"/>
          <w:numId w:val="0"/>
        </w:numPr>
        <w:bidi w:val="0"/>
        <w:ind w:left="0" w:hanging="0"/>
        <w:jc w:val="left"/>
        <w:rPr>
          <w:rFonts w:ascii="DejaVu Sans Mono" w:hAnsi="DejaVu Sans Mono"/>
          <w:sz w:val="20"/>
          <w:szCs w:val="20"/>
        </w:rPr>
      </w:pPr>
      <w:bookmarkStart w:id="0" w:name="__DdeLink__1991_38386218971"/>
      <w:r>
        <w:rPr>
          <w:rFonts w:ascii="DejaVu Sans Mono" w:hAnsi="DejaVu Sans Mono"/>
          <w:b/>
          <w:bCs/>
          <w:sz w:val="20"/>
          <w:szCs w:val="20"/>
        </w:rPr>
        <w:t>Description:</w:t>
      </w:r>
      <w:bookmarkEnd w:id="0"/>
      <w:r>
        <w:rPr>
          <w:rFonts w:ascii="DejaVu Sans Mono" w:hAnsi="DejaVu Sans Mono"/>
          <w:b w:val="false"/>
          <w:bCs w:val="false"/>
          <w:sz w:val="20"/>
          <w:szCs w:val="20"/>
        </w:rPr>
        <w:t xml:space="preserve"> A mobile application developed using ODK framework to collect flood monitoring data for River Juba and Shabbelle in Somalia in order to aggregate data on areas where floods have occurred for proper response strategies. Visualized on a webGIS application link below.</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Responsibilities: </w:t>
      </w:r>
      <w:r>
        <w:rPr>
          <w:rFonts w:eastAsia="Noto Serif CJK SC" w:cs="Lohit Devanagari" w:ascii="DejaVu Sans Mono" w:hAnsi="DejaVu Sans Mono"/>
          <w:b w:val="false"/>
          <w:bCs w:val="false"/>
          <w:color w:val="auto"/>
          <w:kern w:val="2"/>
          <w:sz w:val="20"/>
          <w:szCs w:val="20"/>
          <w:lang w:val="en-US" w:eastAsia="zh-CN" w:bidi="hi-IN"/>
        </w:rPr>
        <w:t>Design and development of the mobile data collection app to a centralized portal for aggregation and visualization.</w:t>
      </w:r>
    </w:p>
    <w:p>
      <w:pPr>
        <w:pStyle w:val="Normal"/>
        <w:numPr>
          <w:ilvl w:val="0"/>
          <w:numId w:val="0"/>
        </w:numPr>
        <w:bidi w:val="0"/>
        <w:spacing w:lineRule="auto" w:line="240"/>
        <w:ind w:left="0" w:hanging="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ODK,  ODK Aggregate, GeoServer, QGIS and PostgreSQL- PostGIS</w:t>
      </w:r>
    </w:p>
    <w:p>
      <w:pPr>
        <w:pStyle w:val="Normal"/>
        <w:numPr>
          <w:ilvl w:val="0"/>
          <w:numId w:val="0"/>
        </w:numPr>
        <w:bidi w:val="0"/>
        <w:spacing w:lineRule="auto" w:line="240"/>
        <w:ind w:left="0" w:hanging="0"/>
        <w:jc w:val="left"/>
        <w:rPr>
          <w:rFonts w:ascii="DejaVu Sans Mono" w:hAnsi="DejaVu Sans Mono"/>
          <w:b/>
          <w:b/>
          <w:bCs/>
          <w:color w:val="3887DB"/>
          <w:sz w:val="20"/>
          <w:szCs w:val="20"/>
          <w:u w:val="single"/>
        </w:rPr>
      </w:pPr>
      <w:r>
        <w:rPr>
          <w:rFonts w:ascii="DejaVu Sans Mono" w:hAnsi="DejaVu Sans Mono"/>
          <w:b/>
          <w:bCs/>
          <w:color w:val="3887DB"/>
          <w:sz w:val="20"/>
          <w:szCs w:val="20"/>
          <w:u w:val="single"/>
        </w:rPr>
      </w:r>
    </w:p>
    <w:p>
      <w:pPr>
        <w:pStyle w:val="Normal"/>
        <w:numPr>
          <w:ilvl w:val="0"/>
          <w:numId w:val="3"/>
        </w:numPr>
        <w:bidi w:val="0"/>
        <w:spacing w:lineRule="auto" w:line="240"/>
        <w:ind w:left="720" w:hanging="360"/>
        <w:jc w:val="left"/>
        <w:rPr/>
      </w:pPr>
      <w:r>
        <w:rPr>
          <w:rStyle w:val="InternetLink"/>
          <w:rFonts w:eastAsia="Noto Serif CJK SC" w:cs="Lohit Devanagari" w:ascii="DejaVu Sans Mono" w:hAnsi="DejaVu Sans Mono"/>
          <w:b/>
          <w:bCs/>
          <w:color w:val="000000"/>
          <w:kern w:val="2"/>
          <w:sz w:val="20"/>
          <w:szCs w:val="20"/>
          <w:u w:val="none"/>
        </w:rPr>
        <w:t xml:space="preserve">WaSHMIS Collect (2016 – 2018) : Upande, Kenya </w:t>
      </w:r>
    </w:p>
    <w:p>
      <w:pPr>
        <w:pStyle w:val="Normal"/>
        <w:bidi w:val="0"/>
        <w:spacing w:lineRule="auto" w:line="240"/>
        <w:ind w:hanging="0"/>
        <w:jc w:val="left"/>
        <w:rPr>
          <w:rFonts w:ascii="DejaVu Sans Mono" w:hAnsi="DejaVu Sans Mono" w:eastAsia="Noto Serif CJK SC" w:cs="Lohit Devanagari"/>
          <w:b/>
          <w:b/>
          <w:bCs/>
          <w:color w:val="000000"/>
          <w:kern w:val="2"/>
          <w:sz w:val="20"/>
          <w:szCs w:val="20"/>
          <w:u w:val="none"/>
        </w:rPr>
      </w:pPr>
      <w:r>
        <w:rPr>
          <w:rFonts w:eastAsia="Noto Serif CJK SC" w:cs="Lohit Devanagari" w:ascii="DejaVu Sans Mono" w:hAnsi="DejaVu Sans Mono"/>
          <w:b/>
          <w:bCs/>
          <w:color w:val="000000"/>
          <w:kern w:val="2"/>
          <w:sz w:val="20"/>
          <w:szCs w:val="20"/>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57492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9"/>
                    <a:stretch>
                      <a:fillRect/>
                    </a:stretch>
                  </pic:blipFill>
                  <pic:spPr bwMode="auto">
                    <a:xfrm>
                      <a:off x="0" y="0"/>
                      <a:ext cx="6120130" cy="2574925"/>
                    </a:xfrm>
                    <a:prstGeom prst="rect">
                      <a:avLst/>
                    </a:prstGeom>
                  </pic:spPr>
                </pic:pic>
              </a:graphicData>
            </a:graphic>
          </wp:anchor>
        </w:drawing>
      </w:r>
      <w:bookmarkStart w:id="1" w:name="docs-internal-guid-71f9724e-7fff-6e5e-08"/>
      <w:bookmarkStart w:id="2" w:name="docs-internal-guid-71f9724e-7fff-6e5e-08"/>
      <w:bookmarkEnd w:id="2"/>
    </w:p>
    <w:p>
      <w:pPr>
        <w:pStyle w:val="Normal"/>
        <w:numPr>
          <w:ilvl w:val="0"/>
          <w:numId w:val="0"/>
        </w:numPr>
        <w:bidi w:val="0"/>
        <w:ind w:left="0" w:hanging="0"/>
        <w:jc w:val="left"/>
        <w:rPr>
          <w:rFonts w:ascii="DejaVu Sans Mono" w:hAnsi="DejaVu Sans Mono"/>
          <w:sz w:val="20"/>
          <w:szCs w:val="20"/>
        </w:rPr>
      </w:pPr>
      <w:bookmarkStart w:id="3" w:name="__DdeLink__1991_383862189712"/>
      <w:r>
        <w:rPr>
          <w:rFonts w:ascii="DejaVu Sans Mono" w:hAnsi="DejaVu Sans Mono"/>
          <w:b/>
          <w:bCs/>
          <w:sz w:val="20"/>
          <w:szCs w:val="20"/>
        </w:rPr>
        <w:t>Description:</w:t>
      </w:r>
      <w:bookmarkEnd w:id="3"/>
      <w:r>
        <w:rPr>
          <w:rFonts w:ascii="DejaVu Sans Mono" w:hAnsi="DejaVu Sans Mono"/>
          <w:b w:val="false"/>
          <w:bCs w:val="false"/>
          <w:sz w:val="20"/>
          <w:szCs w:val="20"/>
        </w:rPr>
        <w:t xml:space="preserve"> A mobile application developed using ODK framework to collect </w:t>
      </w:r>
      <w:r>
        <w:rPr>
          <w:rFonts w:eastAsia="Noto Serif CJK SC" w:cs="Lohit Devanagari" w:ascii="DejaVu Sans Mono" w:hAnsi="DejaVu Sans Mono"/>
          <w:b w:val="false"/>
          <w:bCs w:val="false"/>
          <w:color w:val="auto"/>
          <w:kern w:val="2"/>
          <w:sz w:val="20"/>
          <w:szCs w:val="20"/>
          <w:lang w:val="en-US" w:eastAsia="zh-CN" w:bidi="hi-IN"/>
        </w:rPr>
        <w:t>Customer Identification Survey information or any other data for Water Service Providers.</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Responsibilities: </w:t>
      </w:r>
      <w:r>
        <w:rPr>
          <w:rFonts w:eastAsia="Noto Serif CJK SC" w:cs="Lohit Devanagari" w:ascii="DejaVu Sans Mono" w:hAnsi="DejaVu Sans Mono"/>
          <w:b w:val="false"/>
          <w:bCs w:val="false"/>
          <w:color w:val="auto"/>
          <w:kern w:val="2"/>
          <w:sz w:val="20"/>
          <w:szCs w:val="20"/>
          <w:lang w:val="en-US" w:eastAsia="zh-CN" w:bidi="hi-IN"/>
        </w:rPr>
        <w:t>Design and development of the mobile data collection to collect line features and transmit to a centralized portal for aggregation and visualization.</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00000"/>
          <w:kern w:val="2"/>
          <w:sz w:val="20"/>
          <w:szCs w:val="20"/>
          <w:u w:val="none"/>
        </w:rPr>
        <w:t>Skills:</w:t>
      </w:r>
      <w:r>
        <w:rPr>
          <w:rStyle w:val="InternetLink"/>
          <w:rFonts w:eastAsia="Noto Serif CJK SC" w:cs="Lohit Devanagari" w:ascii="DejaVu Sans Mono" w:hAnsi="DejaVu Sans Mono"/>
          <w:b w:val="false"/>
          <w:bCs w:val="false"/>
          <w:color w:val="000000"/>
          <w:kern w:val="2"/>
          <w:sz w:val="20"/>
          <w:szCs w:val="20"/>
          <w:u w:val="none"/>
        </w:rPr>
        <w:t xml:space="preserve"> ODK,  ODK Aggregate, GeoServer, QGIS and PostgreSQL- PostGIS, GeoNode</w:t>
      </w:r>
    </w:p>
    <w:p>
      <w:pPr>
        <w:pStyle w:val="Normal"/>
        <w:numPr>
          <w:ilvl w:val="0"/>
          <w:numId w:val="0"/>
        </w:numPr>
        <w:bidi w:val="0"/>
        <w:spacing w:lineRule="auto" w:line="240"/>
        <w:ind w:left="0" w:hanging="0"/>
        <w:jc w:val="left"/>
        <w:rPr>
          <w:rFonts w:ascii="DejaVu Sans Mono" w:hAnsi="DejaVu Sans Mono" w:eastAsia="Noto Serif CJK SC" w:cs="Lohit Devanagari"/>
          <w:b w:val="false"/>
          <w:b w:val="false"/>
          <w:bCs w:val="false"/>
          <w:color w:val="000000"/>
          <w:kern w:val="2"/>
          <w:sz w:val="20"/>
          <w:szCs w:val="20"/>
          <w:u w:val="none"/>
        </w:rPr>
      </w:pPr>
      <w:r>
        <w:rPr>
          <w:rFonts w:eastAsia="Noto Serif CJK SC" w:cs="Lohit Devanagari" w:ascii="DejaVu Sans Mono" w:hAnsi="DejaVu Sans Mono"/>
          <w:b w:val="false"/>
          <w:bCs w:val="false"/>
          <w:color w:val="000000"/>
          <w:kern w:val="2"/>
          <w:sz w:val="20"/>
          <w:szCs w:val="20"/>
          <w:u w:val="none"/>
        </w:rPr>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00000"/>
          <w:kern w:val="2"/>
          <w:sz w:val="20"/>
          <w:szCs w:val="20"/>
        </w:rPr>
        <w:t>WebGIS Applications</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00000"/>
          <w:kern w:val="2"/>
          <w:sz w:val="20"/>
          <w:szCs w:val="20"/>
        </w:rPr>
      </w:pPr>
      <w:r>
        <w:rPr>
          <w:rFonts w:eastAsia="Noto Serif CJK SC" w:cs="Lohit Devanagari" w:ascii="DejaVu Sans Mono" w:hAnsi="DejaVu Sans Mono"/>
          <w:b/>
          <w:bCs/>
          <w:color w:val="000000"/>
          <w:kern w:val="2"/>
          <w:sz w:val="20"/>
          <w:szCs w:val="20"/>
        </w:rPr>
      </w:r>
    </w:p>
    <w:p>
      <w:pPr>
        <w:pStyle w:val="Normal"/>
        <w:numPr>
          <w:ilvl w:val="0"/>
          <w:numId w:val="4"/>
        </w:numPr>
        <w:bidi w:val="0"/>
        <w:spacing w:lineRule="auto" w:line="240"/>
        <w:ind w:left="720" w:hanging="360"/>
        <w:jc w:val="left"/>
        <w:rPr>
          <w:rFonts w:ascii="DejaVu Sans Mono" w:hAnsi="DejaVu Sans Mono" w:eastAsia="Noto Serif CJK SC" w:cs="Lohit Devanagari"/>
          <w:b/>
          <w:b/>
          <w:bCs/>
          <w:color w:val="auto"/>
          <w:kern w:val="2"/>
          <w:sz w:val="20"/>
          <w:szCs w:val="20"/>
          <w:u w:val="none"/>
          <w:lang w:val="en-US" w:eastAsia="zh-CN" w:bidi="hi-IN"/>
        </w:rPr>
      </w:pPr>
      <w:r>
        <w:rPr>
          <w:rStyle w:val="InternetLink"/>
          <w:rFonts w:eastAsia="Noto Serif CJK SC" w:cs="Lohit Devanagari" w:ascii="DejaVu Sans Mono" w:hAnsi="DejaVu Sans Mono"/>
          <w:b/>
          <w:bCs/>
          <w:color w:val="000000"/>
          <w:kern w:val="2"/>
          <w:sz w:val="20"/>
          <w:szCs w:val="20"/>
        </w:rPr>
        <w:t>Uganda National Drought Monitoring Tool (CDI) (February - April 2025)</w:t>
      </w:r>
    </w:p>
    <w:p>
      <w:pPr>
        <w:pStyle w:val="Normal"/>
        <w:numPr>
          <w:ilvl w:val="0"/>
          <w:numId w:val="0"/>
        </w:numPr>
        <w:bidi w:val="0"/>
        <w:spacing w:lineRule="auto" w:line="240"/>
        <w:ind w:left="720" w:hanging="0"/>
        <w:jc w:val="left"/>
        <w:rPr/>
      </w:pPr>
      <w:r>
        <w:rPr>
          <w:rStyle w:val="InternetLink"/>
          <w:rFonts w:eastAsia="Noto Serif CJK SC" w:cs="Lohit Devanagari" w:ascii="DejaVu Sans Mono" w:hAnsi="DejaVu Sans Mono"/>
          <w:b/>
          <w:bCs/>
          <w:color w:val="000000"/>
          <w:kern w:val="2"/>
          <w:sz w:val="20"/>
          <w:szCs w:val="20"/>
          <w:u w:val="none"/>
        </w:rPr>
        <w:t>Landing Page</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00000"/>
          <w:kern w:val="2"/>
          <w:sz w:val="20"/>
          <w:szCs w:val="20"/>
          <w:u w:val="none"/>
        </w:rPr>
      </w:pPr>
      <w:r>
        <w:rPr>
          <w:rFonts w:eastAsia="Noto Serif CJK SC" w:cs="Lohit Devanagari" w:ascii="DejaVu Sans Mono" w:hAnsi="DejaVu Sans Mono"/>
          <w:b/>
          <w:bCs/>
          <w:color w:val="000000"/>
          <w:kern w:val="2"/>
          <w:sz w:val="20"/>
          <w:szCs w:val="20"/>
          <w:u w:val="none"/>
        </w:rPr>
        <w:drawing>
          <wp:anchor behindDoc="0" distT="0" distB="0" distL="0" distR="0" simplePos="0" locked="0" layoutInCell="1" allowOverlap="1" relativeHeight="31">
            <wp:simplePos x="0" y="0"/>
            <wp:positionH relativeFrom="column">
              <wp:posOffset>0</wp:posOffset>
            </wp:positionH>
            <wp:positionV relativeFrom="paragraph">
              <wp:posOffset>125730</wp:posOffset>
            </wp:positionV>
            <wp:extent cx="6120130" cy="2982595"/>
            <wp:effectExtent l="0" t="0" r="0" b="0"/>
            <wp:wrapSquare wrapText="largest"/>
            <wp:docPr id="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 descr=""/>
                    <pic:cNvPicPr>
                      <a:picLocks noChangeAspect="1" noChangeArrowheads="1"/>
                    </pic:cNvPicPr>
                  </pic:nvPicPr>
                  <pic:blipFill>
                    <a:blip r:embed="rId10"/>
                    <a:stretch>
                      <a:fillRect/>
                    </a:stretch>
                  </pic:blipFill>
                  <pic:spPr bwMode="auto">
                    <a:xfrm>
                      <a:off x="0" y="0"/>
                      <a:ext cx="6120130" cy="2982595"/>
                    </a:xfrm>
                    <a:prstGeom prst="rect">
                      <a:avLst/>
                    </a:prstGeom>
                  </pic:spPr>
                </pic:pic>
              </a:graphicData>
            </a:graphic>
          </wp:anchor>
        </w:drawing>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kern w:val="2"/>
          <w:sz w:val="20"/>
          <w:szCs w:val="20"/>
          <w:u w:val="none"/>
        </w:rPr>
        <w:tab/>
      </w:r>
      <w:r>
        <w:rPr>
          <w:rStyle w:val="InternetLink"/>
          <w:rFonts w:eastAsia="Noto Serif CJK SC" w:cs="Lohit Devanagari" w:ascii="DejaVu Sans Mono" w:hAnsi="DejaVu Sans Mono"/>
          <w:b/>
          <w:bCs/>
          <w:color w:val="000000"/>
          <w:kern w:val="2"/>
          <w:sz w:val="20"/>
          <w:szCs w:val="20"/>
          <w:u w:val="none"/>
        </w:rPr>
        <w:t>Combined Drought Index</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066415"/>
            <wp:effectExtent l="0" t="0" r="0" b="0"/>
            <wp:wrapSquare wrapText="largest"/>
            <wp:docPr id="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5" descr=""/>
                    <pic:cNvPicPr>
                      <a:picLocks noChangeAspect="1" noChangeArrowheads="1"/>
                    </pic:cNvPicPr>
                  </pic:nvPicPr>
                  <pic:blipFill>
                    <a:blip r:embed="rId11"/>
                    <a:stretch>
                      <a:fillRect/>
                    </a:stretch>
                  </pic:blipFill>
                  <pic:spPr bwMode="auto">
                    <a:xfrm>
                      <a:off x="0" y="0"/>
                      <a:ext cx="6120130" cy="306641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w:t>
      </w:r>
      <w:r>
        <w:rPr>
          <w:rFonts w:ascii="DejaVu Sans Mono" w:hAnsi="DejaVu Sans Mono"/>
          <w:b w:val="false"/>
          <w:bCs w:val="false"/>
          <w:i w:val="false"/>
          <w:caps w:val="false"/>
          <w:smallCaps w:val="false"/>
          <w:color w:val="000000"/>
          <w:spacing w:val="0"/>
          <w:sz w:val="20"/>
          <w:szCs w:val="20"/>
        </w:rPr>
        <w:t>This is in response to the Uganda’s increasing vulnerability to drought and other natural hazards. Over the past decade, Uganda faces a growing number of hazards each year, with the INFORM Risk Index ranking the country 12th out of 191 globally in 2024, showing a worsening situation compared to the previous year.</w:t>
      </w:r>
    </w:p>
    <w:p>
      <w:pPr>
        <w:pStyle w:val="Normal"/>
        <w:bidi w:val="0"/>
        <w:spacing w:lineRule="auto" w:line="240"/>
        <w:ind w:hanging="0"/>
        <w:jc w:val="left"/>
        <w:rPr>
          <w:rFonts w:ascii="DejaVu Sans Mono" w:hAnsi="DejaVu Sans Mono"/>
          <w:sz w:val="20"/>
          <w:szCs w:val="20"/>
        </w:rPr>
      </w:pPr>
      <w:r>
        <w:rPr>
          <w:rFonts w:ascii="DejaVu Sans Mono" w:hAnsi="DejaVu Sans Mono"/>
          <w:b/>
          <w:bCs/>
          <w:sz w:val="20"/>
          <w:szCs w:val="20"/>
        </w:rPr>
        <w:t>Data:</w:t>
      </w:r>
      <w:r>
        <w:rPr>
          <w:rFonts w:ascii="DejaVu Sans Mono" w:hAnsi="DejaVu Sans Mono"/>
          <w:b w:val="false"/>
          <w:bCs w:val="false"/>
          <w:sz w:val="20"/>
          <w:szCs w:val="20"/>
        </w:rPr>
        <w:t xml:space="preserve"> Precipitaion using </w:t>
      </w:r>
      <w:r>
        <w:rPr>
          <w:rFonts w:eastAsia="Noto Serif CJK SC" w:cs="Lohit Devanagari" w:ascii="DejaVu Sans Mono" w:hAnsi="DejaVu Sans Mono"/>
          <w:b w:val="false"/>
          <w:bCs w:val="false"/>
          <w:color w:val="auto"/>
          <w:kern w:val="2"/>
          <w:sz w:val="20"/>
          <w:szCs w:val="20"/>
          <w:lang w:val="en-US" w:eastAsia="zh-CN" w:bidi="hi-IN"/>
        </w:rPr>
        <w:t>CHIRPS, Temperature using MODIS LST, NDVI using MODIS and VIIRS. Administrative boundaries from UN OCHA.</w:t>
      </w:r>
    </w:p>
    <w:p>
      <w:pPr>
        <w:pStyle w:val="Normal"/>
        <w:numPr>
          <w:ilvl w:val="0"/>
          <w:numId w:val="0"/>
        </w:numPr>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Responsibilities: </w:t>
      </w:r>
      <w:r>
        <w:rPr>
          <w:rFonts w:eastAsia="Noto Serif CJK SC" w:cs="Lohit Devanagari" w:ascii="DejaVu Sans Mono" w:hAnsi="DejaVu Sans Mono"/>
          <w:b w:val="false"/>
          <w:bCs w:val="false"/>
          <w:color w:val="auto"/>
          <w:kern w:val="2"/>
          <w:sz w:val="20"/>
          <w:szCs w:val="20"/>
          <w:lang w:val="en-US" w:eastAsia="zh-CN" w:bidi="hi-IN"/>
        </w:rPr>
        <w:t>GIS workflow integration, Satellite imagery processing, Cartography, APIs, Backend system and Geoprocessing.</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w:t>
      </w:r>
      <w:r>
        <w:rPr>
          <w:rFonts w:eastAsia="Noto Serif CJK SC" w:cs="Lohit Devanagari" w:ascii="DejaVu Sans Mono" w:hAnsi="DejaVu Sans Mono"/>
          <w:b w:val="false"/>
          <w:bCs w:val="false"/>
          <w:color w:val="auto"/>
          <w:kern w:val="2"/>
          <w:sz w:val="20"/>
          <w:szCs w:val="20"/>
          <w:lang w:val="en-US" w:eastAsia="zh-CN" w:bidi="hi-IN"/>
        </w:rPr>
        <w:t>React</w:t>
      </w:r>
      <w:r>
        <w:rPr>
          <w:rFonts w:ascii="DejaVu Sans Mono" w:hAnsi="DejaVu Sans Mono"/>
          <w:b w:val="false"/>
          <w:bCs w:val="false"/>
          <w:sz w:val="20"/>
          <w:szCs w:val="20"/>
        </w:rPr>
        <w:t xml:space="preserve">, Python (GeoDjango), Rasterio, GeoPandas, Numpy, GeoServer, Leaflet Js, Bootstrap, QGIS, uDig, PostgreSQL-PostGIS, Google Earth Engine and </w:t>
      </w:r>
      <w:r>
        <w:rPr>
          <w:rFonts w:eastAsia="Noto Serif CJK SC" w:cs="Lohit Devanagari" w:ascii="DejaVu Sans Mono" w:hAnsi="DejaVu Sans Mono"/>
          <w:b w:val="false"/>
          <w:bCs w:val="false"/>
          <w:color w:val="auto"/>
          <w:kern w:val="2"/>
          <w:sz w:val="20"/>
          <w:szCs w:val="20"/>
          <w:lang w:val="en-US" w:eastAsia="zh-CN" w:bidi="hi-IN"/>
        </w:rPr>
        <w:t>Digital Ocean</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1979E0"/>
          <w:kern w:val="2"/>
          <w:sz w:val="20"/>
          <w:szCs w:val="20"/>
          <w:u w:val="single"/>
        </w:rPr>
        <w:t>Domain; https://cdi-frontend-olive.vercel.app/</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1979E0"/>
          <w:kern w:val="2"/>
          <w:sz w:val="20"/>
          <w:szCs w:val="20"/>
          <w:u w:val="single"/>
        </w:rPr>
      </w:pPr>
      <w:r>
        <w:rPr>
          <w:rFonts w:eastAsia="Noto Serif CJK SC" w:cs="Lohit Devanagari" w:ascii="DejaVu Sans Mono" w:hAnsi="DejaVu Sans Mono"/>
          <w:b/>
          <w:bCs/>
          <w:color w:val="1979E0"/>
          <w:kern w:val="2"/>
          <w:sz w:val="20"/>
          <w:szCs w:val="20"/>
          <w:u w:val="single"/>
        </w:rPr>
      </w:r>
    </w:p>
    <w:p>
      <w:pPr>
        <w:pStyle w:val="Normal"/>
        <w:numPr>
          <w:ilvl w:val="0"/>
          <w:numId w:val="4"/>
        </w:numPr>
        <w:bidi w:val="0"/>
        <w:spacing w:lineRule="auto" w:line="240"/>
        <w:ind w:left="720" w:hanging="360"/>
        <w:jc w:val="left"/>
        <w:rPr>
          <w:rFonts w:ascii="DejaVu Sans Mono" w:hAnsi="DejaVu Sans Mono" w:eastAsia="Noto Serif CJK SC" w:cs="Lohit Devanagari"/>
          <w:b/>
          <w:b/>
          <w:bCs/>
          <w:color w:val="auto"/>
          <w:kern w:val="2"/>
          <w:sz w:val="20"/>
          <w:szCs w:val="20"/>
          <w:u w:val="none"/>
          <w:lang w:val="en-US" w:eastAsia="zh-CN" w:bidi="hi-IN"/>
        </w:rPr>
      </w:pPr>
      <w:r>
        <w:rPr>
          <w:rStyle w:val="InternetLink"/>
          <w:rFonts w:eastAsia="Noto Serif CJK SC" w:cs="Lohit Devanagari" w:ascii="DejaVu Sans Mono" w:hAnsi="DejaVu Sans Mono"/>
          <w:b/>
          <w:bCs/>
          <w:color w:val="auto"/>
          <w:kern w:val="2"/>
          <w:sz w:val="20"/>
          <w:szCs w:val="20"/>
          <w:u w:val="none"/>
          <w:lang w:val="en-US" w:eastAsia="zh-CN" w:bidi="hi-IN"/>
        </w:rPr>
        <w:t>Early Warning and Anticipatory Action System (EWAAS) (July 2023 – December 2024) Under Active Development: Eastern Africa</w:t>
      </w:r>
    </w:p>
    <w:p>
      <w:pPr>
        <w:pStyle w:val="Normal"/>
        <w:numPr>
          <w:ilvl w:val="0"/>
          <w:numId w:val="0"/>
        </w:numPr>
        <w:bidi w:val="0"/>
        <w:spacing w:lineRule="auto" w:line="240"/>
        <w:ind w:left="720" w:hanging="0"/>
        <w:jc w:val="left"/>
        <w:rPr>
          <w:rFonts w:ascii="DejaVu Sans Mono" w:hAnsi="DejaVu Sans Mono"/>
          <w:b/>
          <w:b/>
          <w:bCs/>
          <w:sz w:val="20"/>
          <w:szCs w:val="20"/>
        </w:rPr>
      </w:pPr>
      <w:r>
        <w:rPr>
          <w:rFonts w:ascii="DejaVu Sans Mono" w:hAnsi="DejaVu Sans Mono"/>
          <w:b/>
          <w:bCs/>
          <w:sz w:val="20"/>
          <w:szCs w:val="20"/>
        </w:rPr>
        <w:t>Landing Page</w:t>
      </w:r>
    </w:p>
    <w:p>
      <w:pPr>
        <w:pStyle w:val="Normal"/>
        <w:bidi w:val="0"/>
        <w:spacing w:lineRule="auto" w:line="240"/>
        <w:ind w:hanging="0"/>
        <w:jc w:val="left"/>
        <w:rPr>
          <w:rFonts w:ascii="DejaVu Sans Mono" w:hAnsi="DejaVu Sans Mono"/>
          <w:b/>
          <w:b/>
          <w:bCs/>
          <w:sz w:val="20"/>
          <w:szCs w:val="20"/>
        </w:rPr>
      </w:pPr>
      <w:r>
        <w:rPr>
          <w:rFonts w:ascii="DejaVu Sans Mono" w:hAnsi="DejaVu Sans Mono"/>
          <w:b/>
          <w:bCs/>
          <w:sz w:val="20"/>
          <w:szCs w:val="2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2894330"/>
            <wp:effectExtent l="0" t="0" r="0" b="0"/>
            <wp:wrapSquare wrapText="largest"/>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2"/>
                    <a:stretch>
                      <a:fillRect/>
                    </a:stretch>
                  </pic:blipFill>
                  <pic:spPr bwMode="auto">
                    <a:xfrm>
                      <a:off x="0" y="0"/>
                      <a:ext cx="6120130" cy="2894330"/>
                    </a:xfrm>
                    <a:prstGeom prst="rect">
                      <a:avLst/>
                    </a:prstGeom>
                  </pic:spPr>
                </pic:pic>
              </a:graphicData>
            </a:graphic>
          </wp:anchor>
        </w:drawing>
      </w:r>
    </w:p>
    <w:p>
      <w:pPr>
        <w:pStyle w:val="Normal"/>
        <w:bidi w:val="0"/>
        <w:spacing w:lineRule="auto" w:line="240"/>
        <w:ind w:hanging="0"/>
        <w:jc w:val="left"/>
        <w:rPr>
          <w:rFonts w:ascii="DejaVu Sans Mono" w:hAnsi="DejaVu Sans Mono"/>
          <w:b/>
          <w:b/>
          <w:bCs/>
          <w:sz w:val="20"/>
          <w:szCs w:val="20"/>
        </w:rPr>
      </w:pPr>
      <w:r>
        <w:rPr>
          <w:rFonts w:ascii="DejaVu Sans Mono" w:hAnsi="DejaVu Sans Mono"/>
          <w:b/>
          <w:bCs/>
          <w:sz w:val="20"/>
          <w:szCs w:val="20"/>
        </w:rPr>
        <w:t>Scenario Dashboard for Gode Town</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284855"/>
            <wp:effectExtent l="0" t="0" r="0" b="0"/>
            <wp:wrapSquare wrapText="largest"/>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3"/>
                    <a:stretch>
                      <a:fillRect/>
                    </a:stretch>
                  </pic:blipFill>
                  <pic:spPr bwMode="auto">
                    <a:xfrm>
                      <a:off x="0" y="0"/>
                      <a:ext cx="6120130" cy="328485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w:t>
      </w:r>
      <w:r>
        <w:rPr>
          <w:rStyle w:val="InternetLink"/>
          <w:rFonts w:eastAsia="Noto Serif CJK SC" w:cs="Lohit Devanagari" w:ascii="DejaVu Sans Mono" w:hAnsi="DejaVu Sans Mono"/>
          <w:b w:val="false"/>
          <w:bCs w:val="false"/>
          <w:color w:val="auto"/>
          <w:kern w:val="2"/>
          <w:sz w:val="20"/>
          <w:szCs w:val="20"/>
          <w:u w:val="none"/>
          <w:lang w:val="en-US" w:eastAsia="zh-CN" w:bidi="hi-IN"/>
        </w:rPr>
        <w:t>Early Warning and Anticipatory Action System is a</w:t>
      </w:r>
      <w:r>
        <w:rPr>
          <w:rFonts w:ascii="DejaVu Sans Mono" w:hAnsi="DejaVu Sans Mono"/>
          <w:b w:val="false"/>
          <w:bCs w:val="false"/>
          <w:i w:val="false"/>
          <w:caps w:val="false"/>
          <w:smallCaps w:val="false"/>
          <w:color w:val="000000"/>
          <w:spacing w:val="0"/>
          <w:sz w:val="20"/>
          <w:szCs w:val="20"/>
        </w:rPr>
        <w:t>n Information Management Tool for Humanitarian Programming in the Horn of Africa which</w:t>
      </w:r>
      <w:r>
        <w:rPr>
          <w:rFonts w:ascii="DejaVu Sans Mono" w:hAnsi="DejaVu Sans Mono"/>
          <w:b w:val="false"/>
          <w:bCs w:val="false"/>
          <w:sz w:val="20"/>
          <w:szCs w:val="20"/>
        </w:rPr>
        <w:br/>
      </w:r>
      <w:r>
        <w:rPr>
          <w:rFonts w:ascii="DejaVu Sans Mono" w:hAnsi="DejaVu Sans Mono"/>
          <w:b w:val="false"/>
          <w:bCs w:val="false"/>
          <w:i w:val="false"/>
          <w:caps w:val="false"/>
          <w:smallCaps w:val="false"/>
          <w:color w:val="000000"/>
          <w:spacing w:val="0"/>
          <w:sz w:val="20"/>
          <w:szCs w:val="20"/>
        </w:rPr>
        <w:t>offers multi-hazard forecasting and scenario analytics on disaster risks, demographics, accessibility and more through the Horn of Africa. It's a vital resource for the humanitarian community, enabling more effective programming and supporting disaster risk reduction efforts through Anticipatory Actions.</w:t>
      </w:r>
    </w:p>
    <w:p>
      <w:pPr>
        <w:pStyle w:val="Normal"/>
        <w:bidi w:val="0"/>
        <w:spacing w:lineRule="auto" w:line="240"/>
        <w:ind w:hanging="0"/>
        <w:jc w:val="left"/>
        <w:rPr>
          <w:rFonts w:ascii="DejaVu Sans Mono" w:hAnsi="DejaVu Sans Mono"/>
          <w:sz w:val="20"/>
          <w:szCs w:val="20"/>
        </w:rPr>
      </w:pPr>
      <w:r>
        <w:rPr>
          <w:rFonts w:ascii="DejaVu Sans Mono" w:hAnsi="DejaVu Sans Mono"/>
          <w:b/>
          <w:bCs/>
          <w:sz w:val="20"/>
          <w:szCs w:val="20"/>
        </w:rPr>
        <w:t>Data:</w:t>
      </w:r>
      <w:r>
        <w:rPr>
          <w:rFonts w:ascii="DejaVu Sans Mono" w:hAnsi="DejaVu Sans Mono"/>
          <w:b w:val="false"/>
          <w:bCs w:val="false"/>
          <w:sz w:val="20"/>
          <w:szCs w:val="20"/>
        </w:rPr>
        <w:t xml:space="preserve"> Satellite Imageries </w:t>
      </w:r>
      <w:r>
        <w:rPr>
          <w:rFonts w:eastAsia="Noto Serif CJK SC" w:cs="Lohit Devanagari" w:ascii="DejaVu Sans Mono" w:hAnsi="DejaVu Sans Mono"/>
          <w:b w:val="false"/>
          <w:bCs w:val="false"/>
          <w:color w:val="auto"/>
          <w:kern w:val="2"/>
          <w:sz w:val="20"/>
          <w:szCs w:val="20"/>
          <w:lang w:val="en-US" w:eastAsia="zh-CN" w:bidi="hi-IN"/>
        </w:rPr>
        <w:t>Sentinel2 for Land Use Land Cover, World Population, GloFAS for potential area of interest (NetCDF) and Open Street Map datasets from Mapathons.</w:t>
      </w:r>
    </w:p>
    <w:p>
      <w:pPr>
        <w:pStyle w:val="Normal"/>
        <w:numPr>
          <w:ilvl w:val="0"/>
          <w:numId w:val="0"/>
        </w:numPr>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Responsibilities: </w:t>
      </w:r>
      <w:r>
        <w:rPr>
          <w:rFonts w:eastAsia="Noto Serif CJK SC" w:cs="Lohit Devanagari" w:ascii="DejaVu Sans Mono" w:hAnsi="DejaVu Sans Mono"/>
          <w:b w:val="false"/>
          <w:bCs w:val="false"/>
          <w:color w:val="auto"/>
          <w:kern w:val="2"/>
          <w:sz w:val="20"/>
          <w:szCs w:val="20"/>
          <w:lang w:val="en-US" w:eastAsia="zh-CN" w:bidi="hi-IN"/>
        </w:rPr>
        <w:t>GIS workflow integration, satellite imagery processing and cartography and system development.</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w:t>
      </w:r>
      <w:r>
        <w:rPr>
          <w:rFonts w:eastAsia="Noto Serif CJK SC" w:cs="Lohit Devanagari" w:ascii="DejaVu Sans Mono" w:hAnsi="DejaVu Sans Mono"/>
          <w:b w:val="false"/>
          <w:bCs w:val="false"/>
          <w:color w:val="auto"/>
          <w:kern w:val="2"/>
          <w:sz w:val="20"/>
          <w:szCs w:val="20"/>
          <w:lang w:val="en-US" w:eastAsia="zh-CN" w:bidi="hi-IN"/>
        </w:rPr>
        <w:t>OSM</w:t>
      </w:r>
      <w:r>
        <w:rPr>
          <w:rFonts w:ascii="DejaVu Sans Mono" w:hAnsi="DejaVu Sans Mono"/>
          <w:b w:val="false"/>
          <w:bCs w:val="false"/>
          <w:sz w:val="20"/>
          <w:szCs w:val="20"/>
        </w:rPr>
        <w:t xml:space="preserve">, Python, Leaflet Js, Bootstrap, </w:t>
      </w:r>
      <w:r>
        <w:rPr>
          <w:rFonts w:eastAsia="Noto Serif CJK SC" w:cs="Lohit Devanagari" w:ascii="DejaVu Sans Mono" w:hAnsi="DejaVu Sans Mono"/>
          <w:b w:val="false"/>
          <w:bCs w:val="false"/>
          <w:color w:val="auto"/>
          <w:kern w:val="2"/>
          <w:sz w:val="20"/>
          <w:szCs w:val="20"/>
          <w:lang w:val="en-US" w:eastAsia="zh-CN" w:bidi="hi-IN"/>
        </w:rPr>
        <w:t>ArcGIS Pro ModelBuilder</w:t>
      </w:r>
      <w:r>
        <w:rPr>
          <w:rFonts w:ascii="DejaVu Sans Mono" w:hAnsi="DejaVu Sans Mono"/>
          <w:b w:val="false"/>
          <w:bCs w:val="false"/>
          <w:sz w:val="20"/>
          <w:szCs w:val="20"/>
        </w:rPr>
        <w:t xml:space="preserve">, uDig, PostgreSQL-PostGIS, AWS and </w:t>
      </w:r>
      <w:r>
        <w:rPr>
          <w:rFonts w:eastAsia="Noto Serif CJK SC" w:cs="Lohit Devanagari" w:ascii="DejaVu Sans Mono" w:hAnsi="DejaVu Sans Mono"/>
          <w:b w:val="false"/>
          <w:bCs w:val="false"/>
          <w:color w:val="auto"/>
          <w:kern w:val="2"/>
          <w:sz w:val="20"/>
          <w:szCs w:val="20"/>
          <w:lang w:val="en-US" w:eastAsia="zh-CN" w:bidi="hi-IN"/>
        </w:rPr>
        <w:t>Digital Ocean</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00000"/>
          <w:kern w:val="2"/>
          <w:sz w:val="20"/>
          <w:szCs w:val="20"/>
        </w:rPr>
      </w:pPr>
      <w:r>
        <w:rPr>
          <w:rFonts w:eastAsia="Noto Serif CJK SC" w:cs="Lohit Devanagari" w:ascii="DejaVu Sans Mono" w:hAnsi="DejaVu Sans Mono"/>
          <w:b/>
          <w:bCs/>
          <w:color w:val="000000"/>
          <w:kern w:val="2"/>
          <w:sz w:val="20"/>
          <w:szCs w:val="20"/>
        </w:rPr>
      </w:r>
    </w:p>
    <w:p>
      <w:pPr>
        <w:pStyle w:val="Normal"/>
        <w:numPr>
          <w:ilvl w:val="0"/>
          <w:numId w:val="4"/>
        </w:numPr>
        <w:bidi w:val="0"/>
        <w:spacing w:lineRule="auto" w:line="240"/>
        <w:ind w:left="720" w:hanging="360"/>
        <w:jc w:val="left"/>
        <w:rPr>
          <w:rFonts w:ascii="DejaVu Sans Mono" w:hAnsi="DejaVu Sans Mono" w:eastAsia="Noto Serif CJK SC" w:cs="Lohit Devanagari"/>
          <w:b/>
          <w:b/>
          <w:bCs/>
          <w:color w:val="auto"/>
          <w:kern w:val="2"/>
          <w:sz w:val="20"/>
          <w:szCs w:val="20"/>
          <w:u w:val="none"/>
          <w:lang w:val="en-US" w:eastAsia="zh-CN" w:bidi="hi-IN"/>
        </w:rPr>
      </w:pPr>
      <w:r>
        <w:rPr>
          <w:rFonts w:eastAsia="Noto Serif CJK SC" w:cs="Lohit Devanagari" w:ascii="DejaVu Sans Mono" w:hAnsi="DejaVu Sans Mono"/>
          <w:b/>
          <w:bCs/>
          <w:color w:val="auto"/>
          <w:kern w:val="2"/>
          <w:sz w:val="20"/>
          <w:szCs w:val="20"/>
          <w:u w:val="none"/>
          <w:lang w:val="en-US" w:eastAsia="zh-CN" w:bidi="hi-IN"/>
        </w:rPr>
        <w:t>Mara Rangeland Information System (MARIS) (2017 - 2023): ITC - Netherlands &amp; Upande, Kenya</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auto"/>
          <w:kern w:val="2"/>
          <w:sz w:val="20"/>
          <w:szCs w:val="20"/>
          <w:u w:val="none"/>
          <w:lang w:val="en-US" w:eastAsia="zh-CN" w:bidi="hi-IN"/>
        </w:rPr>
      </w:pPr>
      <w:r>
        <w:rPr>
          <w:rFonts w:eastAsia="Noto Serif CJK SC" w:cs="Lohit Devanagari" w:ascii="DejaVu Sans Mono" w:hAnsi="DejaVu Sans Mono"/>
          <w:b/>
          <w:bCs/>
          <w:color w:val="auto"/>
          <w:kern w:val="2"/>
          <w:sz w:val="20"/>
          <w:szCs w:val="20"/>
          <w:u w:val="none"/>
          <w:lang w:val="en-US" w:eastAsia="zh-CN" w:bidi="hi-IN"/>
        </w:rPr>
        <w:t>Biomass Production</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auto"/>
          <w:kern w:val="2"/>
          <w:sz w:val="20"/>
          <w:szCs w:val="20"/>
          <w:u w:val="none"/>
          <w:lang w:val="en-US" w:eastAsia="zh-CN" w:bidi="hi-IN"/>
        </w:rPr>
      </w:pPr>
      <w:r>
        <w:rPr>
          <w:rFonts w:eastAsia="Noto Serif CJK SC" w:cs="Lohit Devanagari" w:ascii="DejaVu Sans Mono" w:hAnsi="DejaVu Sans Mono"/>
          <w:b/>
          <w:bCs/>
          <w:color w:val="auto"/>
          <w:kern w:val="2"/>
          <w:sz w:val="20"/>
          <w:szCs w:val="20"/>
          <w:u w:val="none"/>
          <w:lang w:val="en-US" w:eastAsia="zh-CN" w:bidi="hi-IN"/>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038475"/>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4"/>
                    <a:stretch>
                      <a:fillRect/>
                    </a:stretch>
                  </pic:blipFill>
                  <pic:spPr bwMode="auto">
                    <a:xfrm>
                      <a:off x="0" y="0"/>
                      <a:ext cx="6120130" cy="3038475"/>
                    </a:xfrm>
                    <a:prstGeom prst="rect">
                      <a:avLst/>
                    </a:prstGeom>
                  </pic:spPr>
                </pic:pic>
              </a:graphicData>
            </a:graphic>
          </wp:anchor>
        </w:drawing>
      </w:r>
    </w:p>
    <w:p>
      <w:pPr>
        <w:pStyle w:val="Normal"/>
        <w:numPr>
          <w:ilvl w:val="0"/>
          <w:numId w:val="0"/>
        </w:numPr>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u w:val="none"/>
          <w:lang w:val="en-US" w:eastAsia="zh-CN" w:bidi="hi-IN"/>
        </w:rPr>
        <w:t>Rainfall Forecasting</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068695" cy="2562860"/>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6068695" cy="2562860"/>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Mara Rangeland Information System developed to monitor grasslands and find sustainable and resilient livelihood scenarios in pastoral grasslands, where applicable in the near presence of wildlife, respecting the carrying capacity of the ecosystem with awareness of the market opportunities and threats as well as other information to manage pastoral grasslands.</w:t>
      </w:r>
    </w:p>
    <w:p>
      <w:pPr>
        <w:pStyle w:val="Normal"/>
        <w:bidi w:val="0"/>
        <w:spacing w:lineRule="auto" w:line="240"/>
        <w:ind w:hanging="0"/>
        <w:jc w:val="left"/>
        <w:rPr>
          <w:rFonts w:ascii="DejaVu Sans Mono" w:hAnsi="DejaVu Sans Mono"/>
          <w:sz w:val="20"/>
          <w:szCs w:val="20"/>
        </w:rPr>
      </w:pPr>
      <w:r>
        <w:rPr>
          <w:rFonts w:ascii="DejaVu Sans Mono" w:hAnsi="DejaVu Sans Mono"/>
          <w:b/>
          <w:bCs/>
          <w:sz w:val="20"/>
          <w:szCs w:val="20"/>
        </w:rPr>
        <w:t>Data:</w:t>
      </w:r>
      <w:r>
        <w:rPr>
          <w:rFonts w:ascii="DejaVu Sans Mono" w:hAnsi="DejaVu Sans Mono"/>
          <w:b w:val="false"/>
          <w:bCs w:val="false"/>
          <w:sz w:val="20"/>
          <w:szCs w:val="20"/>
        </w:rPr>
        <w:t xml:space="preserve"> Satellite Imageries CHIRPS &amp; TAMSAT for rainfall monitoring, </w:t>
      </w:r>
      <w:r>
        <w:rPr>
          <w:rFonts w:ascii="DejaVu Sans Mono" w:hAnsi="DejaVu Sans Mono"/>
          <w:b w:val="false"/>
          <w:bCs w:val="false"/>
          <w:i w:val="false"/>
          <w:caps w:val="false"/>
          <w:smallCaps w:val="false"/>
          <w:color w:val="000000"/>
          <w:spacing w:val="0"/>
          <w:sz w:val="20"/>
          <w:szCs w:val="20"/>
        </w:rPr>
        <w:t>Multi-Sensor Precipitation Estimate (</w:t>
      </w:r>
      <w:r>
        <w:rPr>
          <w:rStyle w:val="Emphasis"/>
          <w:rFonts w:ascii="DejaVu Sans Mono" w:hAnsi="DejaVu Sans Mono"/>
          <w:b w:val="false"/>
          <w:bCs w:val="false"/>
          <w:i w:val="false"/>
          <w:caps w:val="false"/>
          <w:smallCaps w:val="false"/>
          <w:color w:val="000000"/>
          <w:spacing w:val="0"/>
          <w:sz w:val="20"/>
          <w:szCs w:val="20"/>
        </w:rPr>
        <w:t>MPE</w:t>
      </w:r>
      <w:r>
        <w:rPr>
          <w:rFonts w:ascii="DejaVu Sans Mono" w:hAnsi="DejaVu Sans Mono"/>
          <w:b w:val="false"/>
          <w:bCs w:val="false"/>
          <w:i w:val="false"/>
          <w:caps w:val="false"/>
          <w:smallCaps w:val="false"/>
          <w:color w:val="000000"/>
          <w:spacing w:val="0"/>
          <w:sz w:val="20"/>
          <w:szCs w:val="20"/>
        </w:rPr>
        <w:t xml:space="preserve">) and MD </w:t>
      </w:r>
      <w:r>
        <w:rPr>
          <w:rStyle w:val="Emphasis"/>
          <w:rFonts w:ascii="DejaVu Sans Mono" w:hAnsi="DejaVu Sans Mono"/>
          <w:b w:val="false"/>
          <w:bCs w:val="false"/>
          <w:i w:val="false"/>
          <w:caps w:val="false"/>
          <w:smallCaps w:val="false"/>
          <w:color w:val="000000"/>
          <w:spacing w:val="0"/>
          <w:sz w:val="20"/>
          <w:szCs w:val="20"/>
        </w:rPr>
        <w:t xml:space="preserve">GFS 10 Day </w:t>
      </w:r>
      <w:r>
        <w:rPr>
          <w:rFonts w:ascii="DejaVu Sans Mono" w:hAnsi="DejaVu Sans Mono"/>
          <w:b w:val="false"/>
          <w:bCs w:val="false"/>
          <w:i w:val="false"/>
          <w:caps w:val="false"/>
          <w:smallCaps w:val="false"/>
          <w:color w:val="000000"/>
          <w:spacing w:val="0"/>
          <w:sz w:val="20"/>
          <w:szCs w:val="20"/>
        </w:rPr>
        <w:t xml:space="preserve">Precipitation </w:t>
      </w:r>
      <w:r>
        <w:rPr>
          <w:rStyle w:val="Emphasis"/>
          <w:rFonts w:ascii="DejaVu Sans Mono" w:hAnsi="DejaVu Sans Mono"/>
          <w:b w:val="false"/>
          <w:bCs w:val="false"/>
          <w:i w:val="false"/>
          <w:caps w:val="false"/>
          <w:smallCaps w:val="false"/>
          <w:color w:val="000000"/>
          <w:spacing w:val="0"/>
          <w:sz w:val="20"/>
          <w:szCs w:val="20"/>
        </w:rPr>
        <w:t>Forecast for rainfall forecating and</w:t>
      </w:r>
      <w:r>
        <w:rPr>
          <w:rFonts w:ascii="DejaVu Sans Mono" w:hAnsi="DejaVu Sans Mono"/>
          <w:b w:val="false"/>
          <w:bCs w:val="false"/>
          <w:sz w:val="20"/>
          <w:szCs w:val="20"/>
        </w:rPr>
        <w:t xml:space="preserve"> LandSat for NDVI. Data Modelling using ILWIS.</w:t>
      </w:r>
    </w:p>
    <w:p>
      <w:pPr>
        <w:pStyle w:val="Normal"/>
        <w:numPr>
          <w:ilvl w:val="0"/>
          <w:numId w:val="0"/>
        </w:numPr>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Responsibilities: </w:t>
      </w:r>
      <w:r>
        <w:rPr>
          <w:rFonts w:eastAsia="Noto Serif CJK SC" w:cs="Lohit Devanagari" w:ascii="DejaVu Sans Mono" w:hAnsi="DejaVu Sans Mono"/>
          <w:b w:val="false"/>
          <w:bCs w:val="false"/>
          <w:color w:val="auto"/>
          <w:kern w:val="2"/>
          <w:sz w:val="20"/>
          <w:szCs w:val="20"/>
          <w:lang w:val="en-US" w:eastAsia="zh-CN" w:bidi="hi-IN"/>
        </w:rPr>
        <w:t>Data modelling, GIS workflow integration, satellite imagery processing and cartography.</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ODK, ODK Aggregate, Angular, Material Design, Php7, Python, ArcGIS Pro ModelBuilder, ILWIS, uDig and PostgreSQL-PostGIS, Amazon Web Services</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1979E0"/>
          <w:kern w:val="2"/>
          <w:sz w:val="20"/>
          <w:szCs w:val="20"/>
          <w:u w:val="single"/>
        </w:rPr>
        <w:t>Domain; https://mara.rangelands.itc.utwente.nl/</w:t>
      </w:r>
    </w:p>
    <w:p>
      <w:pPr>
        <w:pStyle w:val="Normal"/>
        <w:bidi w:val="0"/>
        <w:spacing w:lineRule="auto" w:line="240"/>
        <w:ind w:hanging="0"/>
        <w:jc w:val="left"/>
        <w:rPr>
          <w:rStyle w:val="InternetLink"/>
          <w:rFonts w:ascii="DejaVu Sans Mono" w:hAnsi="DejaVu Sans Mono" w:eastAsia="Noto Serif CJK SC" w:cs="Lohit Devanagari"/>
          <w:b w:val="false"/>
          <w:b w:val="false"/>
          <w:bCs w:val="false"/>
          <w:color w:val="1979E0"/>
          <w:kern w:val="2"/>
          <w:sz w:val="20"/>
          <w:szCs w:val="20"/>
          <w:u w:val="single"/>
        </w:rPr>
      </w:pPr>
      <w:r>
        <w:rPr>
          <w:rFonts w:eastAsia="Noto Serif CJK SC" w:cs="Lohit Devanagari" w:ascii="DejaVu Sans Mono" w:hAnsi="DejaVu Sans Mono"/>
          <w:b w:val="false"/>
          <w:bCs w:val="false"/>
          <w:color w:val="1979E0"/>
          <w:kern w:val="2"/>
          <w:sz w:val="20"/>
          <w:szCs w:val="20"/>
          <w:u w:val="single"/>
        </w:rPr>
      </w:r>
    </w:p>
    <w:p>
      <w:pPr>
        <w:pStyle w:val="Normal"/>
        <w:numPr>
          <w:ilvl w:val="0"/>
          <w:numId w:val="3"/>
        </w:numPr>
        <w:bidi w:val="0"/>
        <w:spacing w:lineRule="auto" w:line="240"/>
        <w:ind w:left="720" w:hanging="36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 xml:space="preserve">Land Resource Management Information System </w:t>
      </w:r>
      <w:r>
        <w:rPr>
          <w:rFonts w:ascii="DejaVu Sans Mono" w:hAnsi="DejaVu Sans Mono"/>
          <w:b/>
          <w:bCs/>
          <w:sz w:val="20"/>
          <w:szCs w:val="20"/>
        </w:rPr>
        <w:t>(2022): FAO Somalia</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213475" cy="267779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6"/>
                    <a:stretch>
                      <a:fillRect/>
                    </a:stretch>
                  </pic:blipFill>
                  <pic:spPr bwMode="auto">
                    <a:xfrm>
                      <a:off x="0" y="0"/>
                      <a:ext cx="6213475" cy="267779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A WebGIS app to provide access to GIS data and organize the flow of information (standardized data formats with adequate metadata) on land resources and agricultural information amongst stakeholders. </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Python, Django, Boostrap4, Leaflet, GeoServer, Google Earth Engine, ArcGIS Pro and PostgreSQL- PostGIS</w:t>
      </w:r>
    </w:p>
    <w:p>
      <w:pPr>
        <w:pStyle w:val="Normal"/>
        <w:numPr>
          <w:ilvl w:val="0"/>
          <w:numId w:val="0"/>
        </w:numPr>
        <w:bidi w:val="0"/>
        <w:spacing w:lineRule="auto" w:line="240"/>
        <w:ind w:left="0" w:hanging="0"/>
        <w:jc w:val="left"/>
        <w:rPr>
          <w:rFonts w:ascii="DejaVu Sans Mono" w:hAnsi="DejaVu Sans Mono"/>
          <w:color w:val="1979E0"/>
          <w:sz w:val="20"/>
          <w:szCs w:val="20"/>
        </w:rPr>
      </w:pPr>
      <w:r>
        <w:rPr>
          <w:rFonts w:ascii="DejaVu Sans Mono" w:hAnsi="DejaVu Sans Mono"/>
          <w:color w:val="1979E0"/>
          <w:sz w:val="20"/>
          <w:szCs w:val="20"/>
        </w:rPr>
      </w:r>
    </w:p>
    <w:p>
      <w:pPr>
        <w:pStyle w:val="Normal"/>
        <w:numPr>
          <w:ilvl w:val="0"/>
          <w:numId w:val="3"/>
        </w:numPr>
        <w:bidi w:val="0"/>
        <w:spacing w:lineRule="auto" w:line="240"/>
        <w:ind w:left="720" w:hanging="36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Drought Monitoring Tool for Somalia (CDI)</w:t>
      </w:r>
      <w:r>
        <w:rPr>
          <w:rFonts w:ascii="DejaVu Sans Mono" w:hAnsi="DejaVu Sans Mono"/>
          <w:b/>
          <w:bCs/>
          <w:sz w:val="20"/>
          <w:szCs w:val="20"/>
        </w:rPr>
        <w:t xml:space="preserve"> (2021): FAO Somalia</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213475" cy="2677795"/>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7"/>
                    <a:stretch>
                      <a:fillRect/>
                    </a:stretch>
                  </pic:blipFill>
                  <pic:spPr bwMode="auto">
                    <a:xfrm>
                      <a:off x="0" y="0"/>
                      <a:ext cx="6213475" cy="267779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The CDI monitoring tool explores the use of three climatic conditions that influence drought conditions. This includes rainfall, temperature and the Normalised Vegetation Drought Index (NVDI) which is a proxy of soil moisture. The NDVI is a dimensionless index that describes the difference between visible and near-infrared reflectance of vegetation cover and can be used to estimate the density of greenness on an area of land.</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w:t>
      </w:r>
      <w:r>
        <w:rPr>
          <w:rFonts w:eastAsia="Noto Serif CJK SC" w:cs="Lohit Devanagari" w:ascii="DejaVu Sans Mono" w:hAnsi="DejaVu Sans Mono"/>
          <w:b w:val="false"/>
          <w:bCs w:val="false"/>
          <w:color w:val="auto"/>
          <w:kern w:val="2"/>
          <w:sz w:val="20"/>
          <w:szCs w:val="20"/>
          <w:lang w:val="en-US" w:eastAsia="zh-CN" w:bidi="hi-IN"/>
        </w:rPr>
        <w:t>hp</w:t>
      </w:r>
      <w:r>
        <w:rPr>
          <w:rFonts w:ascii="DejaVu Sans Mono" w:hAnsi="DejaVu Sans Mono"/>
          <w:b w:val="false"/>
          <w:bCs w:val="false"/>
          <w:sz w:val="20"/>
          <w:szCs w:val="20"/>
        </w:rPr>
        <w:t xml:space="preserve">, Vue, Boostrap4, Leaflet, Amcharts, QGIS, ArcGIS Pro and </w:t>
      </w:r>
      <w:r>
        <w:rPr>
          <w:rFonts w:eastAsia="Noto Serif CJK SC" w:cs="Lohit Devanagari" w:ascii="DejaVu Sans Mono" w:hAnsi="DejaVu Sans Mono"/>
          <w:b w:val="false"/>
          <w:bCs w:val="false"/>
          <w:color w:val="auto"/>
          <w:kern w:val="2"/>
          <w:sz w:val="20"/>
          <w:szCs w:val="20"/>
          <w:lang w:val="en-US" w:eastAsia="zh-CN" w:bidi="hi-IN"/>
        </w:rPr>
        <w:t>MySQL</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rPr>
        <w:t xml:space="preserve">Domain: </w:t>
      </w:r>
      <w:r>
        <w:rPr>
          <w:rStyle w:val="InternetLink"/>
          <w:rFonts w:eastAsia="Noto Serif CJK SC" w:cs="Lohit Devanagari" w:ascii="DejaVu Sans Mono" w:hAnsi="DejaVu Sans Mono"/>
          <w:b/>
          <w:bCs/>
          <w:color w:val="037EC4"/>
          <w:kern w:val="2"/>
          <w:sz w:val="20"/>
          <w:szCs w:val="20"/>
          <w:u w:val="single"/>
        </w:rPr>
        <w:t>https://cdi.faoswalim.org</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037EC4"/>
          <w:kern w:val="2"/>
          <w:sz w:val="20"/>
          <w:szCs w:val="20"/>
          <w:u w:val="single"/>
        </w:rPr>
      </w:pPr>
      <w:r>
        <w:rPr>
          <w:rFonts w:eastAsia="Noto Serif CJK SC" w:cs="Lohit Devanagari" w:ascii="DejaVu Sans Mono" w:hAnsi="DejaVu Sans Mono"/>
          <w:b/>
          <w:bCs/>
          <w:color w:val="037EC4"/>
          <w:kern w:val="2"/>
          <w:sz w:val="20"/>
          <w:szCs w:val="20"/>
          <w:u w:val="single"/>
        </w:rPr>
      </w:r>
    </w:p>
    <w:p>
      <w:pPr>
        <w:pStyle w:val="Normal"/>
        <w:numPr>
          <w:ilvl w:val="0"/>
          <w:numId w:val="3"/>
        </w:numPr>
        <w:bidi w:val="0"/>
        <w:spacing w:lineRule="auto" w:line="240"/>
        <w:ind w:left="720" w:hanging="360"/>
        <w:jc w:val="left"/>
        <w:rPr>
          <w:rFonts w:ascii="DejaVu Sans Mono" w:hAnsi="DejaVu Sans Mono"/>
          <w:sz w:val="20"/>
          <w:szCs w:val="20"/>
        </w:rPr>
      </w:pPr>
      <w:r>
        <w:rPr>
          <w:rFonts w:ascii="DejaVu Sans Mono" w:hAnsi="DejaVu Sans Mono"/>
          <w:b/>
          <w:bCs/>
          <w:sz w:val="20"/>
          <w:szCs w:val="20"/>
        </w:rPr>
        <w:t>Somali Climate TimeSeries Data (20</w:t>
      </w:r>
      <w:r>
        <w:rPr>
          <w:rFonts w:eastAsia="Noto Serif CJK SC" w:cs="Lohit Devanagari" w:ascii="DejaVu Sans Mono" w:hAnsi="DejaVu Sans Mono"/>
          <w:b/>
          <w:bCs/>
          <w:color w:val="auto"/>
          <w:kern w:val="2"/>
          <w:sz w:val="20"/>
          <w:szCs w:val="20"/>
          <w:lang w:val="en-US" w:eastAsia="zh-CN" w:bidi="hi-IN"/>
        </w:rPr>
        <w:t>20</w:t>
      </w:r>
      <w:r>
        <w:rPr>
          <w:rFonts w:ascii="DejaVu Sans Mono" w:hAnsi="DejaVu Sans Mono"/>
          <w:b/>
          <w:bCs/>
          <w:sz w:val="20"/>
          <w:szCs w:val="20"/>
        </w:rPr>
        <w:t>): FAO Somalia</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839720"/>
            <wp:effectExtent l="0" t="0" r="0" b="0"/>
            <wp:wrapSquare wrapText="bothSides"/>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6120130" cy="2839720"/>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A web application tool for visualizing historical and near-realtime weather information from Automatic Weather Stations, Synoptic Stations, Ground Water Stations and Manual Stations.</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Python, Django, Boostrap4, Leaflet, Highcharts, REST API, MsSQL, Windows Server, Ubuntu Server, IoT sensors and PostgreSQL- PostGIS</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rPr>
        <w:t xml:space="preserve">Domain: </w:t>
      </w:r>
      <w:r>
        <w:rPr>
          <w:rStyle w:val="InternetLink"/>
          <w:rFonts w:eastAsia="Noto Serif CJK SC" w:cs="Lohit Devanagari" w:ascii="DejaVu Sans Mono" w:hAnsi="DejaVu Sans Mono"/>
          <w:b/>
          <w:bCs/>
          <w:color w:val="037EC4"/>
          <w:kern w:val="2"/>
          <w:sz w:val="20"/>
          <w:szCs w:val="20"/>
          <w:u w:val="single"/>
        </w:rPr>
        <w:t>https://climseries.faoswalim.org</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037EC4"/>
          <w:kern w:val="2"/>
          <w:sz w:val="20"/>
          <w:szCs w:val="20"/>
          <w:u w:val="single"/>
        </w:rPr>
      </w:pPr>
      <w:r>
        <w:rPr>
          <w:rFonts w:eastAsia="Noto Serif CJK SC" w:cs="Lohit Devanagari" w:ascii="DejaVu Sans Mono" w:hAnsi="DejaVu Sans Mono"/>
          <w:b/>
          <w:bCs/>
          <w:color w:val="037EC4"/>
          <w:kern w:val="2"/>
          <w:sz w:val="20"/>
          <w:szCs w:val="20"/>
          <w:u w:val="single"/>
        </w:rPr>
      </w:r>
    </w:p>
    <w:p>
      <w:pPr>
        <w:pStyle w:val="Normal"/>
        <w:numPr>
          <w:ilvl w:val="0"/>
          <w:numId w:val="3"/>
        </w:numPr>
        <w:bidi w:val="0"/>
        <w:spacing w:lineRule="auto" w:line="240"/>
        <w:ind w:left="720" w:hanging="360"/>
        <w:jc w:val="left"/>
        <w:rPr>
          <w:rFonts w:ascii="DejaVu Sans Mono" w:hAnsi="DejaVu Sans Mono"/>
          <w:sz w:val="20"/>
          <w:szCs w:val="20"/>
        </w:rPr>
      </w:pPr>
      <w:r>
        <w:rPr>
          <w:rFonts w:ascii="DejaVu Sans Mono" w:hAnsi="DejaVu Sans Mono"/>
          <w:b/>
          <w:bCs/>
          <w:sz w:val="20"/>
          <w:szCs w:val="20"/>
        </w:rPr>
        <w:t>Somali National River Flow Archive (2020): FAO Somalia</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98005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6120130" cy="298005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A web application tool for visualizing historical and </w:t>
      </w:r>
      <w:r>
        <w:rPr>
          <w:rFonts w:eastAsia="Noto Serif CJK SC" w:cs="Lohit Devanagari" w:ascii="DejaVu Sans Mono" w:hAnsi="DejaVu Sans Mono"/>
          <w:b w:val="false"/>
          <w:bCs w:val="false"/>
          <w:color w:val="auto"/>
          <w:kern w:val="2"/>
          <w:sz w:val="20"/>
          <w:szCs w:val="20"/>
          <w:lang w:val="en-US" w:eastAsia="zh-CN" w:bidi="hi-IN"/>
        </w:rPr>
        <w:t>daily</w:t>
      </w:r>
      <w:r>
        <w:rPr>
          <w:rFonts w:ascii="DejaVu Sans Mono" w:hAnsi="DejaVu Sans Mono"/>
          <w:b w:val="false"/>
          <w:bCs w:val="false"/>
          <w:sz w:val="20"/>
          <w:szCs w:val="20"/>
        </w:rPr>
        <w:t xml:space="preserve"> </w:t>
      </w:r>
      <w:r>
        <w:rPr>
          <w:rFonts w:eastAsia="Noto Serif CJK SC" w:cs="Lohit Devanagari" w:ascii="DejaVu Sans Mono" w:hAnsi="DejaVu Sans Mono"/>
          <w:b w:val="false"/>
          <w:bCs w:val="false"/>
          <w:color w:val="auto"/>
          <w:kern w:val="2"/>
          <w:sz w:val="20"/>
          <w:szCs w:val="20"/>
          <w:lang w:val="en-US" w:eastAsia="zh-CN" w:bidi="hi-IN"/>
        </w:rPr>
        <w:t>river levels and flows.</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Python, Boostrap4, Leaflet, Highcharts, ODK, REST API and PostgreSQL- PostGIS</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rPr>
        <w:t xml:space="preserve">Domain: </w:t>
      </w:r>
      <w:r>
        <w:rPr>
          <w:rStyle w:val="InternetLink"/>
          <w:rFonts w:eastAsia="Noto Serif CJK SC" w:cs="Lohit Devanagari" w:ascii="DejaVu Sans Mono" w:hAnsi="DejaVu Sans Mono"/>
          <w:b/>
          <w:bCs/>
          <w:color w:val="037EC4"/>
          <w:kern w:val="2"/>
          <w:sz w:val="20"/>
          <w:szCs w:val="20"/>
          <w:u w:val="single"/>
        </w:rPr>
        <w:t>https://snrfa.faoswalim.org</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037EC4"/>
          <w:kern w:val="2"/>
          <w:sz w:val="20"/>
          <w:szCs w:val="20"/>
          <w:u w:val="single"/>
        </w:rPr>
      </w:pPr>
      <w:r>
        <w:rPr>
          <w:rFonts w:eastAsia="Noto Serif CJK SC" w:cs="Lohit Devanagari" w:ascii="DejaVu Sans Mono" w:hAnsi="DejaVu Sans Mono"/>
          <w:b/>
          <w:bCs/>
          <w:color w:val="037EC4"/>
          <w:kern w:val="2"/>
          <w:sz w:val="20"/>
          <w:szCs w:val="20"/>
          <w:u w:val="single"/>
        </w:rPr>
      </w:r>
    </w:p>
    <w:p>
      <w:pPr>
        <w:pStyle w:val="Normal"/>
        <w:numPr>
          <w:ilvl w:val="0"/>
          <w:numId w:val="3"/>
        </w:numPr>
        <w:bidi w:val="0"/>
        <w:spacing w:lineRule="auto" w:line="240"/>
        <w:ind w:left="720" w:hanging="360"/>
        <w:jc w:val="left"/>
        <w:rPr>
          <w:rFonts w:ascii="DejaVu Sans Mono" w:hAnsi="DejaVu Sans Mono"/>
          <w:sz w:val="20"/>
          <w:szCs w:val="20"/>
        </w:rPr>
      </w:pPr>
      <w:r>
        <w:rPr>
          <w:rFonts w:ascii="DejaVu Sans Mono" w:hAnsi="DejaVu Sans Mono"/>
          <w:b/>
          <w:bCs/>
          <w:sz w:val="20"/>
          <w:szCs w:val="20"/>
        </w:rPr>
        <w:t>Somali Water Sources Information Management System (2019): FAO Somalia</w:t>
      </w:r>
    </w:p>
    <w:p>
      <w:pPr>
        <w:pStyle w:val="Normal"/>
        <w:bidi w:val="0"/>
        <w:spacing w:lineRule="auto" w:line="240"/>
        <w:ind w:hanging="0"/>
        <w:jc w:val="left"/>
        <w:rPr>
          <w:rFonts w:ascii="DejaVu Sans Mono" w:hAnsi="DejaVu Sans Mono"/>
          <w:sz w:val="20"/>
          <w:szCs w:val="2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213475" cy="2677795"/>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20"/>
                    <a:stretch>
                      <a:fillRect/>
                    </a:stretch>
                  </pic:blipFill>
                  <pic:spPr bwMode="auto">
                    <a:xfrm>
                      <a:off x="0" y="0"/>
                      <a:ext cx="6213475" cy="267779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A platform to visualize number and types of water sources across administrative boundaries of Somalia as well as to  manage, </w:t>
      </w:r>
      <w:r>
        <w:rPr>
          <w:rFonts w:eastAsia="Noto Serif CJK SC" w:cs="Lohit Devanagari" w:ascii="DejaVu Sans Mono" w:hAnsi="DejaVu Sans Mono"/>
          <w:b w:val="false"/>
          <w:bCs w:val="false"/>
          <w:color w:val="auto"/>
          <w:kern w:val="2"/>
          <w:sz w:val="20"/>
          <w:szCs w:val="20"/>
          <w:lang w:val="en-US" w:eastAsia="zh-CN" w:bidi="hi-IN"/>
        </w:rPr>
        <w:t>filter and</w:t>
      </w:r>
      <w:r>
        <w:rPr>
          <w:rFonts w:ascii="DejaVu Sans Mono" w:hAnsi="DejaVu Sans Mono"/>
          <w:b w:val="false"/>
          <w:bCs w:val="false"/>
          <w:sz w:val="20"/>
          <w:szCs w:val="20"/>
        </w:rPr>
        <w:t xml:space="preserve"> map </w:t>
      </w:r>
      <w:r>
        <w:rPr>
          <w:rFonts w:eastAsia="Noto Serif CJK SC" w:cs="Lohit Devanagari" w:ascii="DejaVu Sans Mono" w:hAnsi="DejaVu Sans Mono"/>
          <w:b w:val="false"/>
          <w:bCs w:val="false"/>
          <w:color w:val="auto"/>
          <w:kern w:val="2"/>
          <w:sz w:val="20"/>
          <w:szCs w:val="20"/>
          <w:lang w:val="en-US" w:eastAsia="zh-CN" w:bidi="hi-IN"/>
        </w:rPr>
        <w:t>the water sources</w:t>
      </w:r>
      <w:r>
        <w:rPr>
          <w:rFonts w:ascii="DejaVu Sans Mono" w:hAnsi="DejaVu Sans Mono"/>
          <w:b w:val="false"/>
          <w:bCs w:val="false"/>
          <w:sz w:val="20"/>
          <w:szCs w:val="20"/>
        </w:rPr>
        <w:t xml:space="preserve"> collected using mobile data app. The application also enables historical tracking of each water source.</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Python, Boostrap4, Leaflet, Highcharts, ODK,  ONA, QGIS and PostgreSQL- PostGIS</w:t>
      </w:r>
    </w:p>
    <w:p>
      <w:pPr>
        <w:pStyle w:val="Normal"/>
        <w:bidi w:val="0"/>
        <w:spacing w:lineRule="auto" w:line="240"/>
        <w:jc w:val="left"/>
        <w:rPr/>
      </w:pPr>
      <w:r>
        <w:rPr>
          <w:rStyle w:val="InternetLink"/>
          <w:rFonts w:ascii="DejaVu Sans Mono" w:hAnsi="DejaVu Sans Mono"/>
          <w:b/>
          <w:bCs/>
          <w:sz w:val="20"/>
          <w:szCs w:val="20"/>
        </w:rPr>
        <w:t xml:space="preserve">Domain: </w:t>
      </w:r>
      <w:r>
        <w:rPr>
          <w:rStyle w:val="InternetLink"/>
          <w:rFonts w:ascii="DejaVu Sans Mono" w:hAnsi="DejaVu Sans Mono"/>
          <w:b/>
          <w:bCs/>
          <w:color w:val="037EC4"/>
          <w:sz w:val="20"/>
          <w:szCs w:val="20"/>
          <w:u w:val="single"/>
        </w:rPr>
        <w:t>https://swims.faoswalim.org</w:t>
      </w:r>
    </w:p>
    <w:p>
      <w:pPr>
        <w:pStyle w:val="Normal"/>
        <w:numPr>
          <w:ilvl w:val="0"/>
          <w:numId w:val="0"/>
        </w:numPr>
        <w:bidi w:val="0"/>
        <w:spacing w:lineRule="auto" w:line="240"/>
        <w:ind w:left="360" w:hanging="0"/>
        <w:jc w:val="left"/>
        <w:rPr>
          <w:rFonts w:ascii="DejaVu Sans Mono" w:hAnsi="DejaVu Sans Mono"/>
          <w:color w:val="1979E0"/>
          <w:sz w:val="20"/>
          <w:szCs w:val="20"/>
        </w:rPr>
      </w:pPr>
      <w:r>
        <w:rPr>
          <w:rFonts w:ascii="DejaVu Sans Mono" w:hAnsi="DejaVu Sans Mono"/>
          <w:color w:val="1979E0"/>
          <w:sz w:val="20"/>
          <w:szCs w:val="20"/>
        </w:rPr>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00000"/>
          <w:kern w:val="2"/>
          <w:sz w:val="20"/>
          <w:szCs w:val="20"/>
        </w:rPr>
        <w:t>Spatial Data Infrastructures (SDIs)</w:t>
      </w:r>
    </w:p>
    <w:p>
      <w:pPr>
        <w:pStyle w:val="Normal"/>
        <w:numPr>
          <w:ilvl w:val="0"/>
          <w:numId w:val="5"/>
        </w:numPr>
        <w:bidi w:val="0"/>
        <w:spacing w:lineRule="auto" w:line="276"/>
        <w:ind w:left="720" w:hanging="360"/>
        <w:jc w:val="left"/>
        <w:rPr>
          <w:rFonts w:ascii="DejaVu Sans Mono" w:hAnsi="DejaVu Sans Mono"/>
          <w:sz w:val="20"/>
          <w:szCs w:val="20"/>
        </w:rPr>
      </w:pPr>
      <w:r>
        <w:rPr>
          <w:rFonts w:ascii="DejaVu Sans Mono" w:hAnsi="DejaVu Sans Mono"/>
          <w:b/>
          <w:sz w:val="20"/>
          <w:szCs w:val="20"/>
        </w:rPr>
        <w:t>FAO SWALIM Geoportal (2019): FAO Somalia</w:t>
      </w:r>
    </w:p>
    <w:p>
      <w:pPr>
        <w:pStyle w:val="Normal"/>
        <w:numPr>
          <w:ilvl w:val="0"/>
          <w:numId w:val="0"/>
        </w:numPr>
        <w:bidi w:val="0"/>
        <w:spacing w:lineRule="auto" w:line="276"/>
        <w:ind w:left="0" w:hanging="0"/>
        <w:jc w:val="left"/>
        <w:rPr>
          <w:rFonts w:ascii="DejaVu Sans Mono" w:hAnsi="DejaVu Sans Mono"/>
          <w:sz w:val="20"/>
          <w:szCs w:val="20"/>
        </w:rPr>
      </w:pPr>
      <w:r>
        <w:rPr>
          <w:rFonts w:ascii="DejaVu Sans Mono" w:hAnsi="DejaVu Sans Mono"/>
          <w:b/>
          <w:sz w:val="20"/>
          <w:szCs w:val="20"/>
        </w:rPr>
        <w:t>D</w:t>
      </w:r>
      <w:r>
        <w:drawing>
          <wp:anchor behindDoc="0" distT="0" distB="0" distL="0" distR="0" simplePos="0" locked="0" layoutInCell="1" allowOverlap="1" relativeHeight="5">
            <wp:simplePos x="0" y="0"/>
            <wp:positionH relativeFrom="column">
              <wp:posOffset>-66675</wp:posOffset>
            </wp:positionH>
            <wp:positionV relativeFrom="paragraph">
              <wp:posOffset>10160</wp:posOffset>
            </wp:positionV>
            <wp:extent cx="6120130" cy="2625725"/>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6120130" cy="2625725"/>
                    </a:xfrm>
                    <a:prstGeom prst="rect">
                      <a:avLst/>
                    </a:prstGeom>
                  </pic:spPr>
                </pic:pic>
              </a:graphicData>
            </a:graphic>
          </wp:anchor>
        </w:drawing>
      </w:r>
      <w:r>
        <w:rPr>
          <w:rFonts w:ascii="DejaVu Sans Mono" w:hAnsi="DejaVu Sans Mono"/>
          <w:b/>
          <w:bCs/>
          <w:sz w:val="20"/>
          <w:szCs w:val="20"/>
        </w:rPr>
        <w:t>e</w:t>
      </w:r>
      <w:r>
        <w:rPr>
          <w:rFonts w:ascii="DejaVu Sans Mono" w:hAnsi="DejaVu Sans Mono"/>
          <w:b/>
          <w:bCs/>
          <w:sz w:val="20"/>
          <w:szCs w:val="20"/>
        </w:rPr>
        <w:t>scription:</w:t>
      </w:r>
      <w:r>
        <w:rPr>
          <w:rFonts w:ascii="DejaVu Sans Mono" w:hAnsi="DejaVu Sans Mono"/>
          <w:b w:val="false"/>
          <w:bCs w:val="false"/>
          <w:sz w:val="20"/>
          <w:szCs w:val="20"/>
        </w:rPr>
        <w:t xml:space="preserve"> A Spatial Data Infrastructure for FAO SWALIM to host all the spatial datasets and related documents.</w:t>
      </w:r>
    </w:p>
    <w:p>
      <w:pPr>
        <w:pStyle w:val="Normal"/>
        <w:numPr>
          <w:ilvl w:val="0"/>
          <w:numId w:val="0"/>
        </w:numPr>
        <w:bidi w:val="0"/>
        <w:spacing w:lineRule="auto" w:line="276"/>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Maintenance, features development and security.</w:t>
      </w:r>
    </w:p>
    <w:p>
      <w:pPr>
        <w:pStyle w:val="Normal"/>
        <w:bidi w:val="0"/>
        <w:spacing w:lineRule="auto" w:line="276"/>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sz w:val="20"/>
          <w:szCs w:val="20"/>
        </w:rPr>
        <w:t xml:space="preserve"> Python, GeoDjango, React, Bootrap4, jQuery, OpenLayers, GeoServer, REST APIs and PostGIS</w:t>
      </w:r>
    </w:p>
    <w:p>
      <w:pPr>
        <w:pStyle w:val="Normal"/>
        <w:numPr>
          <w:ilvl w:val="0"/>
          <w:numId w:val="0"/>
        </w:numPr>
        <w:bidi w:val="0"/>
        <w:spacing w:lineRule="auto" w:line="240"/>
        <w:ind w:left="0" w:hanging="0"/>
        <w:jc w:val="left"/>
        <w:rPr/>
      </w:pPr>
      <w:r>
        <w:rPr>
          <w:rStyle w:val="InternetLink"/>
          <w:rFonts w:ascii="DejaVu Sans Mono" w:hAnsi="DejaVu Sans Mono"/>
          <w:b/>
          <w:bCs/>
          <w:color w:val="037EC4"/>
          <w:sz w:val="20"/>
          <w:szCs w:val="20"/>
        </w:rPr>
        <w:t xml:space="preserve">Domain: </w:t>
      </w:r>
      <w:hyperlink r:id="rId22">
        <w:r>
          <w:rPr>
            <w:rStyle w:val="InternetLink"/>
            <w:rFonts w:ascii="DejaVu Sans Mono" w:hAnsi="DejaVu Sans Mono"/>
            <w:b/>
            <w:bCs/>
            <w:color w:val="037EC4"/>
            <w:sz w:val="20"/>
            <w:szCs w:val="20"/>
            <w:u w:val="single"/>
          </w:rPr>
          <w:t>https://spatial.faoswalim.org</w:t>
        </w:r>
      </w:hyperlink>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3"/>
        </w:numPr>
        <w:bidi w:val="0"/>
        <w:spacing w:lineRule="auto" w:line="240"/>
        <w:ind w:left="720" w:hanging="360"/>
        <w:jc w:val="left"/>
        <w:rPr/>
      </w:pPr>
      <w:bookmarkStart w:id="4" w:name="docs-internal-guid-b2097d3d-7fff-72f2-a6"/>
      <w:bookmarkEnd w:id="4"/>
      <w:r>
        <w:rPr>
          <w:rStyle w:val="InternetLink"/>
          <w:rFonts w:eastAsia="Noto Serif CJK SC" w:cs="Lohit Devanagari" w:ascii="DejaVu Sans Mono" w:hAnsi="DejaVu Sans Mono"/>
          <w:b/>
          <w:bCs/>
          <w:i w:val="false"/>
          <w:caps w:val="false"/>
          <w:smallCaps w:val="false"/>
          <w:strike w:val="false"/>
          <w:dstrike w:val="false"/>
          <w:color w:val="000000"/>
          <w:kern w:val="2"/>
          <w:sz w:val="20"/>
          <w:szCs w:val="20"/>
          <w:u w:val="none"/>
          <w:effect w:val="none"/>
        </w:rPr>
        <w:t>Biodiversity Atlas of Kenya</w:t>
      </w:r>
      <w:r>
        <w:rPr>
          <w:rStyle w:val="InternetLink"/>
          <w:rFonts w:eastAsia="Noto Serif CJK SC" w:cs="Lohit Devanagari" w:ascii="DejaVu Sans Mono" w:hAnsi="DejaVu Sans Mono"/>
          <w:b/>
          <w:bCs/>
          <w:color w:val="auto"/>
          <w:kern w:val="2"/>
          <w:sz w:val="20"/>
          <w:szCs w:val="20"/>
          <w:u w:val="none"/>
        </w:rPr>
        <w:t xml:space="preserve"> </w:t>
      </w:r>
      <w:r>
        <w:rPr>
          <w:rStyle w:val="InternetLink"/>
          <w:rFonts w:eastAsia="Noto Serif CJK SC" w:cs="Lohit Devanagari" w:ascii="DejaVu Sans Mono" w:hAnsi="DejaVu Sans Mono"/>
          <w:b/>
          <w:bCs/>
          <w:color w:val="auto"/>
          <w:kern w:val="2"/>
          <w:sz w:val="20"/>
          <w:szCs w:val="20"/>
          <w:u w:val="none"/>
          <w:lang w:val="zxx" w:eastAsia="zxx" w:bidi="zxx"/>
        </w:rPr>
        <w:t>(2018 – 2019): Upande, Kenya</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1979E0"/>
          <w:kern w:val="2"/>
          <w:sz w:val="20"/>
          <w:szCs w:val="20"/>
          <w:u w:val="single"/>
          <w:lang w:val="zxx" w:eastAsia="zxx" w:bidi="zxx"/>
        </w:rPr>
      </w:pPr>
      <w:r>
        <w:rPr>
          <w:rFonts w:eastAsia="Noto Serif CJK SC" w:cs="Lohit Devanagari" w:ascii="DejaVu Sans Mono" w:hAnsi="DejaVu Sans Mono"/>
          <w:b/>
          <w:bCs/>
          <w:color w:val="1979E0"/>
          <w:kern w:val="2"/>
          <w:sz w:val="20"/>
          <w:szCs w:val="20"/>
          <w:u w:val="single"/>
          <w:lang w:val="zxx" w:eastAsia="zxx" w:bidi="zxx"/>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7106285" cy="3340735"/>
            <wp:effectExtent l="0" t="0" r="0" b="0"/>
            <wp:wrapSquare wrapText="larges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3"/>
                    <a:stretch>
                      <a:fillRect/>
                    </a:stretch>
                  </pic:blipFill>
                  <pic:spPr bwMode="auto">
                    <a:xfrm>
                      <a:off x="0" y="0"/>
                      <a:ext cx="7106285" cy="3340735"/>
                    </a:xfrm>
                    <a:prstGeom prst="rect">
                      <a:avLst/>
                    </a:prstGeom>
                  </pic:spPr>
                </pic:pic>
              </a:graphicData>
            </a:graphic>
          </wp:anchor>
        </w:drawing>
      </w:r>
    </w:p>
    <w:p>
      <w:pPr>
        <w:pStyle w:val="Normal"/>
        <w:numPr>
          <w:ilvl w:val="0"/>
          <w:numId w:val="0"/>
        </w:numPr>
        <w:bidi w:val="0"/>
        <w:ind w:left="0" w:hanging="0"/>
        <w:jc w:val="left"/>
        <w:rPr>
          <w:rFonts w:ascii="DejaVu Sans Mono" w:hAnsi="DejaVu Sans Mono"/>
          <w:sz w:val="20"/>
          <w:szCs w:val="20"/>
        </w:rPr>
      </w:pPr>
      <w:r>
        <w:rPr>
          <w:rFonts w:ascii="DejaVu Sans Mono" w:hAnsi="DejaVu Sans Mono"/>
          <w:b/>
          <w:bCs/>
          <w:sz w:val="20"/>
          <w:szCs w:val="20"/>
        </w:rPr>
        <w:t xml:space="preserve">Description: </w:t>
      </w:r>
      <w:bookmarkStart w:id="5" w:name="docs-internal-guid-e77e33c1-7fff-497c-8f"/>
      <w:bookmarkEnd w:id="5"/>
      <w:r>
        <w:rPr>
          <w:rFonts w:ascii="DejaVu Sans Mono" w:hAnsi="DejaVu Sans Mono"/>
          <w:b w:val="false"/>
          <w:bCs w:val="false"/>
          <w:i w:val="false"/>
          <w:caps w:val="false"/>
          <w:smallCaps w:val="false"/>
          <w:strike w:val="false"/>
          <w:dstrike w:val="false"/>
          <w:color w:val="333333"/>
          <w:sz w:val="20"/>
          <w:szCs w:val="20"/>
          <w:highlight w:val="white"/>
          <w:u w:val="none"/>
          <w:effect w:val="none"/>
        </w:rPr>
        <w:t>An open access platform, hosting and supporting data generated from the Kenya’s Natural Capital- Biodiversity Atlas (2015). </w:t>
      </w:r>
      <w:r>
        <w:rPr>
          <w:rFonts w:ascii="DejaVu Sans Mono" w:hAnsi="DejaVu Sans Mono"/>
          <w:b w:val="false"/>
          <w:i w:val="false"/>
          <w:caps w:val="false"/>
          <w:smallCaps w:val="false"/>
          <w:strike w:val="false"/>
          <w:dstrike w:val="false"/>
          <w:color w:val="333333"/>
          <w:sz w:val="20"/>
          <w:szCs w:val="20"/>
          <w:highlight w:val="white"/>
          <w:u w:val="none"/>
          <w:effect w:val="none"/>
        </w:rPr>
        <w:t>It gives access to other environmental socioeconomic and landcover change datasets, acquisition, storage, visualization, and analysis for a variety of uses while maintaining standards to facilitate data exchange and scalability for application in Kenya.</w:t>
      </w:r>
    </w:p>
    <w:p>
      <w:pPr>
        <w:pStyle w:val="Normal"/>
        <w:bidi w:val="0"/>
        <w:jc w:val="left"/>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 xml:space="preserve">Primary Developer </w:t>
      </w:r>
      <w:r>
        <w:rPr>
          <w:rFonts w:ascii="DejaVu Sans Mono" w:hAnsi="DejaVu Sans Mono"/>
          <w:b/>
          <w:bCs/>
          <w:sz w:val="20"/>
          <w:szCs w:val="20"/>
        </w:rPr>
        <w:t xml:space="preserve">- </w:t>
      </w:r>
      <w:r>
        <w:rPr>
          <w:rFonts w:ascii="DejaVu Sans Mono" w:hAnsi="DejaVu Sans Mono"/>
          <w:b w:val="false"/>
          <w:bCs w:val="false"/>
          <w:sz w:val="20"/>
          <w:szCs w:val="20"/>
        </w:rPr>
        <w:t xml:space="preserve">Design and development of the Spatial Data Infrastructure </w:t>
      </w:r>
      <w:r>
        <w:rPr>
          <w:rFonts w:eastAsia="Noto Serif CJK SC" w:cs="Lohit Devanagari" w:ascii="DejaVu Sans Mono" w:hAnsi="DejaVu Sans Mono"/>
          <w:b w:val="false"/>
          <w:bCs w:val="false"/>
          <w:color w:val="auto"/>
          <w:kern w:val="2"/>
          <w:sz w:val="20"/>
          <w:szCs w:val="20"/>
          <w:lang w:val="en-US" w:eastAsia="zh-CN" w:bidi="hi-IN"/>
        </w:rPr>
        <w:t>for the Biodiversity Atlas. Cartography and data standardization.</w:t>
      </w:r>
    </w:p>
    <w:p>
      <w:pPr>
        <w:pStyle w:val="Normal"/>
        <w:bidi w:val="0"/>
        <w:jc w:val="left"/>
        <w:rPr/>
      </w:pPr>
      <w:r>
        <w:rPr>
          <w:rFonts w:ascii="DejaVu Sans Mono" w:hAnsi="DejaVu Sans Mono"/>
          <w:b/>
          <w:bCs/>
          <w:color w:val="000000"/>
          <w:sz w:val="20"/>
          <w:szCs w:val="20"/>
          <w:u w:val="none"/>
        </w:rPr>
        <w:t xml:space="preserve">Skills: </w:t>
      </w:r>
      <w:r>
        <w:rPr>
          <w:rFonts w:ascii="DejaVu Sans Mono" w:hAnsi="DejaVu Sans Mono"/>
          <w:b w:val="false"/>
          <w:bCs w:val="false"/>
          <w:color w:val="000000"/>
          <w:sz w:val="20"/>
          <w:szCs w:val="20"/>
          <w:u w:val="none"/>
        </w:rPr>
        <w:t>Python, GeoNode, ArcGIS Pro, uDig, QGIS, GeoServer, Leaflet, RESTful API and PostgreSQL- PostGIS.</w:t>
      </w:r>
    </w:p>
    <w:p>
      <w:pPr>
        <w:pStyle w:val="Normal"/>
        <w:bidi w:val="0"/>
        <w:jc w:val="left"/>
        <w:rPr>
          <w:rFonts w:ascii="DejaVu Sans Mono" w:hAnsi="DejaVu Sans Mono"/>
          <w:b w:val="false"/>
          <w:b w:val="false"/>
          <w:bCs w:val="false"/>
          <w:color w:val="000000"/>
          <w:sz w:val="20"/>
          <w:szCs w:val="20"/>
          <w:u w:val="none"/>
        </w:rPr>
      </w:pPr>
      <w:r>
        <w:rPr>
          <w:rFonts w:ascii="DejaVu Sans Mono" w:hAnsi="DejaVu Sans Mono"/>
          <w:b w:val="false"/>
          <w:bCs w:val="false"/>
          <w:color w:val="000000"/>
          <w:sz w:val="20"/>
          <w:szCs w:val="20"/>
          <w:u w:val="none"/>
        </w:rPr>
      </w:r>
    </w:p>
    <w:p>
      <w:pPr>
        <w:pStyle w:val="Normal"/>
        <w:numPr>
          <w:ilvl w:val="0"/>
          <w:numId w:val="3"/>
        </w:numPr>
        <w:bidi w:val="0"/>
        <w:spacing w:lineRule="auto" w:line="240"/>
        <w:ind w:left="720" w:hanging="360"/>
        <w:jc w:val="left"/>
        <w:rPr/>
      </w:pPr>
      <w:r>
        <w:rPr>
          <w:rStyle w:val="InternetLink"/>
          <w:rFonts w:eastAsia="Noto Serif CJK SC" w:cs="Lohit Devanagari" w:ascii="DejaVu Sans Mono" w:hAnsi="DejaVu Sans Mono"/>
          <w:b/>
          <w:bCs/>
          <w:color w:val="auto"/>
          <w:kern w:val="2"/>
          <w:sz w:val="20"/>
          <w:szCs w:val="20"/>
          <w:u w:val="none"/>
        </w:rPr>
        <w:t xml:space="preserve">Water Sector Trust Fund Portal </w:t>
      </w:r>
      <w:r>
        <w:rPr>
          <w:rStyle w:val="InternetLink"/>
          <w:rFonts w:eastAsia="Noto Serif CJK SC" w:cs="Lohit Devanagari" w:ascii="DejaVu Sans Mono" w:hAnsi="DejaVu Sans Mono"/>
          <w:b/>
          <w:bCs/>
          <w:color w:val="auto"/>
          <w:kern w:val="2"/>
          <w:sz w:val="20"/>
          <w:szCs w:val="20"/>
          <w:u w:val="none"/>
          <w:lang w:val="zxx" w:eastAsia="zxx" w:bidi="zxx"/>
        </w:rPr>
        <w:t>(2018 – 2019): Upande, Kenya</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1979E0"/>
          <w:kern w:val="2"/>
          <w:sz w:val="20"/>
          <w:szCs w:val="20"/>
          <w:u w:val="single"/>
          <w:lang w:val="zxx" w:eastAsia="zxx" w:bidi="zxx"/>
        </w:rPr>
      </w:pPr>
      <w:r>
        <w:rPr>
          <w:rFonts w:eastAsia="Noto Serif CJK SC" w:cs="Lohit Devanagari" w:ascii="DejaVu Sans Mono" w:hAnsi="DejaVu Sans Mono"/>
          <w:b/>
          <w:bCs/>
          <w:color w:val="1979E0"/>
          <w:kern w:val="2"/>
          <w:sz w:val="20"/>
          <w:szCs w:val="20"/>
          <w:u w:val="single"/>
          <w:lang w:val="zxx" w:eastAsia="zxx" w:bidi="zxx"/>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2552065"/>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4"/>
                    <a:stretch>
                      <a:fillRect/>
                    </a:stretch>
                  </pic:blipFill>
                  <pic:spPr bwMode="auto">
                    <a:xfrm>
                      <a:off x="0" y="0"/>
                      <a:ext cx="6120130" cy="2552065"/>
                    </a:xfrm>
                    <a:prstGeom prst="rect">
                      <a:avLst/>
                    </a:prstGeom>
                  </pic:spPr>
                </pic:pic>
              </a:graphicData>
            </a:graphic>
          </wp:anchor>
        </w:drawing>
      </w:r>
    </w:p>
    <w:p>
      <w:pPr>
        <w:pStyle w:val="Normal"/>
        <w:numPr>
          <w:ilvl w:val="0"/>
          <w:numId w:val="0"/>
        </w:numPr>
        <w:bidi w:val="0"/>
        <w:ind w:left="0" w:hanging="0"/>
        <w:jc w:val="left"/>
        <w:rPr>
          <w:rFonts w:ascii="DejaVu Sans Mono" w:hAnsi="DejaVu Sans Mono"/>
          <w:sz w:val="20"/>
          <w:szCs w:val="20"/>
        </w:rPr>
      </w:pPr>
      <w:r>
        <w:rPr>
          <w:rFonts w:ascii="DejaVu Sans Mono" w:hAnsi="DejaVu Sans Mono"/>
          <w:b/>
          <w:bCs/>
          <w:sz w:val="20"/>
          <w:szCs w:val="20"/>
        </w:rPr>
        <w:t xml:space="preserve">Description: </w:t>
      </w:r>
      <w:r>
        <w:rPr>
          <w:rFonts w:eastAsia="Noto Serif CJK SC" w:cs="Lohit Devanagari" w:ascii="DejaVu Sans Mono" w:hAnsi="DejaVu Sans Mono"/>
          <w:b w:val="false"/>
          <w:bCs w:val="false"/>
          <w:color w:val="auto"/>
          <w:kern w:val="2"/>
          <w:sz w:val="20"/>
          <w:szCs w:val="20"/>
          <w:lang w:val="en-US" w:eastAsia="zh-CN" w:bidi="hi-IN"/>
        </w:rPr>
        <w:t>WSTF Portal</w:t>
      </w:r>
      <w:r>
        <w:rPr>
          <w:rFonts w:ascii="DejaVu Sans Mono" w:hAnsi="DejaVu Sans Mono"/>
          <w:b w:val="false"/>
          <w:bCs w:val="false"/>
          <w:sz w:val="20"/>
          <w:szCs w:val="20"/>
        </w:rPr>
        <w:t xml:space="preserve"> is </w:t>
      </w:r>
      <w:r>
        <w:rPr>
          <w:rFonts w:eastAsia="Noto Serif CJK SC" w:cs="Lohit Devanagari" w:ascii="DejaVu Sans Mono" w:hAnsi="DejaVu Sans Mono"/>
          <w:b w:val="false"/>
          <w:bCs w:val="false"/>
          <w:color w:val="auto"/>
          <w:kern w:val="2"/>
          <w:sz w:val="20"/>
          <w:szCs w:val="20"/>
          <w:lang w:val="en-US" w:eastAsia="zh-CN" w:bidi="hi-IN"/>
        </w:rPr>
        <w:t xml:space="preserve">a  custom WaSHMIS GIS implemented for the Water Sector Trust Fund </w:t>
      </w:r>
      <w:r>
        <w:rPr>
          <w:rFonts w:ascii="DejaVu Sans Mono" w:hAnsi="DejaVu Sans Mono"/>
          <w:b w:val="false"/>
          <w:bCs w:val="false"/>
          <w:sz w:val="20"/>
          <w:szCs w:val="20"/>
        </w:rPr>
        <w:t>to facilitate management and visualization of spatial data streams in near real time of the Water utilities or mobile data collection activities under the Joint 6 Programme across 6 counties, 32 Water utilities in Kenya.</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 xml:space="preserve">Primary Developer </w:t>
      </w:r>
      <w:r>
        <w:rPr>
          <w:rFonts w:ascii="DejaVu Sans Mono" w:hAnsi="DejaVu Sans Mono"/>
          <w:b/>
          <w:bCs/>
          <w:sz w:val="20"/>
          <w:szCs w:val="20"/>
        </w:rPr>
        <w:t xml:space="preserve">- </w:t>
      </w:r>
      <w:r>
        <w:rPr>
          <w:rFonts w:ascii="DejaVu Sans Mono" w:hAnsi="DejaVu Sans Mono"/>
          <w:b w:val="false"/>
          <w:bCs w:val="false"/>
          <w:sz w:val="20"/>
          <w:szCs w:val="20"/>
        </w:rPr>
        <w:t xml:space="preserve">Design and development of the Spatial Data Infrastructure to host </w:t>
      </w:r>
      <w:r>
        <w:rPr>
          <w:rFonts w:eastAsia="Noto Serif CJK SC" w:cs="Lohit Devanagari" w:ascii="DejaVu Sans Mono" w:hAnsi="DejaVu Sans Mono"/>
          <w:b w:val="false"/>
          <w:bCs w:val="false"/>
          <w:color w:val="auto"/>
          <w:kern w:val="2"/>
          <w:sz w:val="20"/>
          <w:szCs w:val="20"/>
          <w:lang w:val="en-US" w:eastAsia="zh-CN" w:bidi="hi-IN"/>
        </w:rPr>
        <w:t>WSTF</w:t>
      </w:r>
      <w:r>
        <w:rPr>
          <w:rFonts w:ascii="DejaVu Sans Mono" w:hAnsi="DejaVu Sans Mono"/>
          <w:b w:val="false"/>
          <w:bCs w:val="false"/>
          <w:sz w:val="20"/>
          <w:szCs w:val="20"/>
        </w:rPr>
        <w:t xml:space="preserve"> data from </w:t>
      </w:r>
      <w:r>
        <w:rPr>
          <w:rFonts w:eastAsia="Noto Serif CJK SC" w:cs="Lohit Devanagari" w:ascii="DejaVu Sans Mono" w:hAnsi="DejaVu Sans Mono"/>
          <w:b w:val="false"/>
          <w:bCs w:val="false"/>
          <w:color w:val="auto"/>
          <w:kern w:val="2"/>
          <w:sz w:val="20"/>
          <w:szCs w:val="20"/>
          <w:lang w:val="en-US" w:eastAsia="zh-CN" w:bidi="hi-IN"/>
        </w:rPr>
        <w:t>mobile</w:t>
      </w:r>
      <w:r>
        <w:rPr>
          <w:rFonts w:ascii="DejaVu Sans Mono" w:hAnsi="DejaVu Sans Mono"/>
          <w:b w:val="false"/>
          <w:bCs w:val="false"/>
          <w:sz w:val="20"/>
          <w:szCs w:val="20"/>
        </w:rPr>
        <w:t xml:space="preserve"> data collection and Water </w:t>
      </w:r>
      <w:r>
        <w:rPr>
          <w:rFonts w:eastAsia="Noto Serif CJK SC" w:cs="Lohit Devanagari" w:ascii="DejaVu Sans Mono" w:hAnsi="DejaVu Sans Mono"/>
          <w:b w:val="false"/>
          <w:bCs w:val="false"/>
          <w:color w:val="auto"/>
          <w:kern w:val="2"/>
          <w:sz w:val="20"/>
          <w:szCs w:val="20"/>
          <w:lang w:val="en-US" w:eastAsia="zh-CN" w:bidi="hi-IN"/>
        </w:rPr>
        <w:t>Utilities</w:t>
      </w:r>
      <w:r>
        <w:rPr>
          <w:rFonts w:ascii="DejaVu Sans Mono" w:hAnsi="DejaVu Sans Mono"/>
          <w:b w:val="false"/>
          <w:bCs w:val="false"/>
          <w:sz w:val="20"/>
          <w:szCs w:val="20"/>
        </w:rPr>
        <w:t xml:space="preserve">. Standardization of data attributes, icons and visualization of the spatial datasets of all water utilities. Training on the management of the SDI </w:t>
      </w:r>
      <w:r>
        <w:rPr>
          <w:rFonts w:ascii="DejaVu Sans Mono" w:hAnsi="DejaVu Sans Mono"/>
          <w:b w:val="false"/>
          <w:bCs w:val="false"/>
          <w:color w:val="000000"/>
          <w:sz w:val="20"/>
          <w:szCs w:val="20"/>
          <w:u w:val="none"/>
        </w:rPr>
        <w:t>platform. Management of the hosting servers and security.</w:t>
      </w:r>
    </w:p>
    <w:p>
      <w:pPr>
        <w:pStyle w:val="Normal"/>
        <w:numPr>
          <w:ilvl w:val="0"/>
          <w:numId w:val="0"/>
        </w:numPr>
        <w:bidi w:val="0"/>
        <w:spacing w:lineRule="auto" w:line="240"/>
        <w:ind w:left="0" w:hanging="0"/>
        <w:jc w:val="left"/>
        <w:rPr>
          <w:color w:val="000000"/>
          <w:u w:val="none"/>
        </w:rPr>
      </w:pPr>
      <w:r>
        <w:rPr>
          <w:rFonts w:ascii="DejaVu Sans Mono" w:hAnsi="DejaVu Sans Mono"/>
          <w:b/>
          <w:bCs/>
          <w:color w:val="000000"/>
          <w:sz w:val="20"/>
          <w:szCs w:val="20"/>
          <w:u w:val="none"/>
        </w:rPr>
        <w:t xml:space="preserve">Skills: </w:t>
      </w:r>
      <w:r>
        <w:rPr>
          <w:rFonts w:ascii="DejaVu Sans Mono" w:hAnsi="DejaVu Sans Mono"/>
          <w:b w:val="false"/>
          <w:bCs w:val="false"/>
          <w:color w:val="000000"/>
          <w:sz w:val="20"/>
          <w:szCs w:val="20"/>
          <w:u w:val="none"/>
        </w:rPr>
        <w:t>Python, GeoNode, QGIS, GeoServer, Leaflet, RESTful API and PostgreSQL- PostGIS</w:t>
      </w:r>
    </w:p>
    <w:p>
      <w:pPr>
        <w:pStyle w:val="Normal"/>
        <w:numPr>
          <w:ilvl w:val="0"/>
          <w:numId w:val="0"/>
        </w:numPr>
        <w:bidi w:val="0"/>
        <w:spacing w:lineRule="auto" w:line="240"/>
        <w:ind w:left="720" w:hanging="360"/>
        <w:jc w:val="left"/>
        <w:rPr>
          <w:rFonts w:ascii="DejaVu Sans Mono" w:hAnsi="DejaVu Sans Mono"/>
          <w:b/>
          <w:b/>
          <w:bCs/>
          <w:sz w:val="20"/>
          <w:szCs w:val="20"/>
        </w:rPr>
      </w:pPr>
      <w:r>
        <w:rPr>
          <w:rFonts w:ascii="DejaVu Sans Mono" w:hAnsi="DejaVu Sans Mono"/>
          <w:b/>
          <w:bCs/>
          <w:sz w:val="20"/>
          <w:szCs w:val="20"/>
        </w:rPr>
      </w:r>
    </w:p>
    <w:p>
      <w:pPr>
        <w:pStyle w:val="Normal"/>
        <w:numPr>
          <w:ilvl w:val="0"/>
          <w:numId w:val="3"/>
        </w:numPr>
        <w:bidi w:val="0"/>
        <w:spacing w:lineRule="auto" w:line="240"/>
        <w:ind w:left="720" w:hanging="360"/>
        <w:jc w:val="left"/>
        <w:rPr/>
      </w:pPr>
      <w:r>
        <w:rPr>
          <w:rStyle w:val="InternetLink"/>
          <w:rFonts w:eastAsia="Noto Serif CJK SC" w:cs="Lohit Devanagari" w:ascii="DejaVu Sans Mono" w:hAnsi="DejaVu Sans Mono"/>
          <w:b/>
          <w:bCs/>
          <w:color w:val="auto"/>
          <w:kern w:val="2"/>
          <w:sz w:val="20"/>
          <w:szCs w:val="20"/>
          <w:u w:val="none"/>
        </w:rPr>
        <w:t xml:space="preserve">WaSHMIS </w:t>
      </w:r>
      <w:r>
        <w:rPr>
          <w:rStyle w:val="InternetLink"/>
          <w:rFonts w:eastAsia="Noto Serif CJK SC" w:cs="Lohit Devanagari" w:ascii="DejaVu Sans Mono" w:hAnsi="DejaVu Sans Mono"/>
          <w:b/>
          <w:bCs/>
          <w:color w:val="auto"/>
          <w:kern w:val="2"/>
          <w:sz w:val="20"/>
          <w:szCs w:val="20"/>
          <w:u w:val="none"/>
          <w:lang w:val="zxx" w:eastAsia="zxx" w:bidi="zxx"/>
        </w:rPr>
        <w:t>GIS (2016 – 2018): Upande, Kenya</w:t>
      </w:r>
    </w:p>
    <w:p>
      <w:pPr>
        <w:pStyle w:val="Normal"/>
        <w:numPr>
          <w:ilvl w:val="0"/>
          <w:numId w:val="0"/>
        </w:numPr>
        <w:bidi w:val="0"/>
        <w:ind w:left="0" w:hanging="0"/>
        <w:jc w:val="left"/>
        <w:rPr>
          <w:rFonts w:ascii="DejaVu Sans Mono" w:hAnsi="DejaVu Sans Mono"/>
          <w:sz w:val="20"/>
          <w:szCs w:val="2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2522220"/>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5"/>
                    <a:stretch>
                      <a:fillRect/>
                    </a:stretch>
                  </pic:blipFill>
                  <pic:spPr bwMode="auto">
                    <a:xfrm>
                      <a:off x="0" y="0"/>
                      <a:ext cx="6120130" cy="2522220"/>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 xml:space="preserve">escription: </w:t>
      </w:r>
      <w:r>
        <w:rPr>
          <w:rFonts w:ascii="DejaVu Sans Mono" w:hAnsi="DejaVu Sans Mono"/>
          <w:b w:val="false"/>
          <w:bCs w:val="false"/>
          <w:sz w:val="20"/>
          <w:szCs w:val="20"/>
        </w:rPr>
        <w:t>Wa</w:t>
      </w:r>
      <w:r>
        <w:rPr>
          <w:rFonts w:eastAsia="Noto Serif CJK SC" w:cs="Lohit Devanagari" w:ascii="DejaVu Sans Mono" w:hAnsi="DejaVu Sans Mono"/>
          <w:b w:val="false"/>
          <w:bCs w:val="false"/>
          <w:color w:val="auto"/>
          <w:kern w:val="2"/>
          <w:sz w:val="20"/>
          <w:szCs w:val="20"/>
          <w:lang w:val="en-US" w:eastAsia="zh-CN" w:bidi="hi-IN"/>
        </w:rPr>
        <w:t>SHMIS</w:t>
      </w:r>
      <w:r>
        <w:rPr>
          <w:rFonts w:ascii="DejaVu Sans Mono" w:hAnsi="DejaVu Sans Mono"/>
          <w:b w:val="false"/>
          <w:bCs w:val="false"/>
          <w:sz w:val="20"/>
          <w:szCs w:val="20"/>
        </w:rPr>
        <w:t xml:space="preserve"> GIS is </w:t>
      </w:r>
      <w:r>
        <w:rPr>
          <w:rFonts w:eastAsia="Noto Serif CJK SC" w:cs="Lohit Devanagari" w:ascii="DejaVu Sans Mono" w:hAnsi="DejaVu Sans Mono"/>
          <w:b w:val="false"/>
          <w:bCs w:val="false"/>
          <w:color w:val="auto"/>
          <w:kern w:val="2"/>
          <w:sz w:val="20"/>
          <w:szCs w:val="20"/>
          <w:lang w:val="en-US" w:eastAsia="zh-CN" w:bidi="hi-IN"/>
        </w:rPr>
        <w:t>a</w:t>
      </w:r>
      <w:r>
        <w:rPr>
          <w:rFonts w:ascii="DejaVu Sans Mono" w:hAnsi="DejaVu Sans Mono"/>
          <w:b w:val="false"/>
          <w:bCs w:val="false"/>
          <w:sz w:val="20"/>
          <w:szCs w:val="20"/>
        </w:rPr>
        <w:t xml:space="preserve"> web portal to facilitate management and visualization of spatial data streams in near real time of the Water utilities or mobile data collection activities.</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 xml:space="preserve">Primary Developer - Design and development of the Spatial Data Infrastructure to host WaSHMIS data from </w:t>
      </w:r>
      <w:r>
        <w:rPr>
          <w:rFonts w:eastAsia="Noto Serif CJK SC" w:cs="Lohit Devanagari" w:ascii="DejaVu Sans Mono" w:hAnsi="DejaVu Sans Mono"/>
          <w:b w:val="false"/>
          <w:bCs w:val="false"/>
          <w:color w:val="auto"/>
          <w:kern w:val="2"/>
          <w:sz w:val="20"/>
          <w:szCs w:val="20"/>
          <w:lang w:val="en-US" w:eastAsia="zh-CN" w:bidi="hi-IN"/>
        </w:rPr>
        <w:t>mobile</w:t>
      </w:r>
      <w:r>
        <w:rPr>
          <w:rFonts w:ascii="DejaVu Sans Mono" w:hAnsi="DejaVu Sans Mono"/>
          <w:b w:val="false"/>
          <w:bCs w:val="false"/>
          <w:sz w:val="20"/>
          <w:szCs w:val="20"/>
        </w:rPr>
        <w:t xml:space="preserve"> data collection and Water Service Providers. Standardization of data attributes, icons and visualization of the spatial datasets of all water utilities. Training on the management of the SDI platform. Management of the hosting servers and security.</w:t>
      </w:r>
      <w:r>
        <w:rPr>
          <w:rFonts w:ascii="DejaVu Sans Mono" w:hAnsi="DejaVu Sans Mono"/>
          <w:b/>
          <w:bCs/>
          <w:sz w:val="20"/>
          <w:szCs w:val="20"/>
        </w:rPr>
        <w:t xml:space="preserve">Skills: </w:t>
      </w:r>
      <w:r>
        <w:rPr>
          <w:rFonts w:ascii="DejaVu Sans Mono" w:hAnsi="DejaVu Sans Mono"/>
          <w:b w:val="false"/>
          <w:bCs w:val="false"/>
          <w:sz w:val="20"/>
          <w:szCs w:val="20"/>
        </w:rPr>
        <w:t>Python, GeoNode, QGIS, GeoServer, Leaflet, RESTful API and PostgreSQL- PostGIS</w:t>
      </w:r>
    </w:p>
    <w:p>
      <w:pPr>
        <w:pStyle w:val="Normal"/>
        <w:numPr>
          <w:ilvl w:val="0"/>
          <w:numId w:val="0"/>
        </w:numPr>
        <w:bidi w:val="0"/>
        <w:spacing w:lineRule="auto" w:line="240"/>
        <w:ind w:left="0" w:hanging="0"/>
        <w:jc w:val="left"/>
        <w:rPr>
          <w:rFonts w:ascii="DejaVu Sans Mono" w:hAnsi="DejaVu Sans Mono"/>
          <w:b/>
          <w:b/>
          <w:bCs/>
          <w:sz w:val="20"/>
          <w:szCs w:val="20"/>
        </w:rPr>
      </w:pPr>
      <w:r>
        <w:rPr>
          <w:rFonts w:ascii="DejaVu Sans Mono" w:hAnsi="DejaVu Sans Mono"/>
          <w:b/>
          <w:bCs/>
          <w:sz w:val="20"/>
          <w:szCs w:val="20"/>
        </w:rPr>
      </w:r>
    </w:p>
    <w:p>
      <w:pPr>
        <w:pStyle w:val="Normal"/>
        <w:bidi w:val="0"/>
        <w:jc w:val="left"/>
        <w:rPr>
          <w:rFonts w:ascii="DejaVu Sans Mono" w:hAnsi="DejaVu Sans Mono"/>
          <w:sz w:val="20"/>
          <w:szCs w:val="20"/>
          <w:u w:val="single"/>
        </w:rPr>
      </w:pPr>
      <w:r>
        <w:rPr>
          <w:rFonts w:ascii="DejaVu Sans Mono" w:hAnsi="DejaVu Sans Mono"/>
          <w:b/>
          <w:bCs/>
          <w:sz w:val="20"/>
          <w:szCs w:val="20"/>
          <w:u w:val="single"/>
        </w:rPr>
        <w:t>Da</w:t>
      </w:r>
      <w:r>
        <w:rPr>
          <w:rFonts w:eastAsia="Noto Serif CJK SC" w:cs="Lohit Devanagari" w:ascii="DejaVu Sans Mono" w:hAnsi="DejaVu Sans Mono"/>
          <w:b/>
          <w:bCs/>
          <w:color w:val="auto"/>
          <w:kern w:val="2"/>
          <w:sz w:val="20"/>
          <w:szCs w:val="20"/>
          <w:u w:val="single"/>
          <w:lang w:val="en-US" w:eastAsia="zh-CN" w:bidi="hi-IN"/>
        </w:rPr>
        <w:t>shboardsS</w:t>
      </w:r>
    </w:p>
    <w:p>
      <w:pPr>
        <w:pStyle w:val="Normal"/>
        <w:numPr>
          <w:ilvl w:val="0"/>
          <w:numId w:val="3"/>
        </w:numPr>
        <w:bidi w:val="0"/>
        <w:spacing w:lineRule="auto" w:line="240"/>
        <w:ind w:left="720" w:hanging="360"/>
        <w:jc w:val="left"/>
        <w:rPr/>
      </w:pPr>
      <w:r>
        <w:rPr>
          <w:rFonts w:eastAsia="Noto Serif CJK SC" w:cs="Lohit Devanagari" w:ascii="DejaVu Sans Mono" w:hAnsi="DejaVu Sans Mono"/>
          <w:b/>
          <w:bCs/>
          <w:color w:val="auto"/>
          <w:kern w:val="2"/>
          <w:sz w:val="20"/>
          <w:szCs w:val="20"/>
          <w:lang w:val="en-US" w:eastAsia="zh-CN" w:bidi="hi-IN"/>
        </w:rPr>
        <w:t>Sensors Uptime</w:t>
      </w:r>
      <w:r>
        <w:rPr>
          <w:rFonts w:ascii="DejaVu Sans Mono" w:hAnsi="DejaVu Sans Mono"/>
          <w:b/>
          <w:bCs/>
          <w:sz w:val="20"/>
          <w:szCs w:val="20"/>
        </w:rPr>
        <w:t xml:space="preserve"> (20</w:t>
      </w:r>
      <w:r>
        <w:rPr>
          <w:rFonts w:eastAsia="Noto Serif CJK SC" w:cs="Lohit Devanagari" w:ascii="DejaVu Sans Mono" w:hAnsi="DejaVu Sans Mono"/>
          <w:b/>
          <w:bCs/>
          <w:color w:val="auto"/>
          <w:kern w:val="2"/>
          <w:sz w:val="20"/>
          <w:szCs w:val="20"/>
          <w:lang w:val="en-US" w:eastAsia="zh-CN" w:bidi="hi-IN"/>
        </w:rPr>
        <w:t>22</w:t>
      </w:r>
      <w:r>
        <w:rPr>
          <w:rFonts w:ascii="DejaVu Sans Mono" w:hAnsi="DejaVu Sans Mono"/>
          <w:b/>
          <w:bCs/>
          <w:sz w:val="20"/>
          <w:szCs w:val="20"/>
        </w:rPr>
        <w:t>): FAO Somalia</w:t>
      </w:r>
    </w:p>
    <w:p>
      <w:pPr>
        <w:pStyle w:val="Normal"/>
        <w:bidi w:val="0"/>
        <w:spacing w:lineRule="auto" w:line="240"/>
        <w:ind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2745740"/>
            <wp:effectExtent l="0" t="0" r="0" b="0"/>
            <wp:wrapSquare wrapText="largest"/>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6"/>
                    <a:stretch>
                      <a:fillRect/>
                    </a:stretch>
                  </pic:blipFill>
                  <pic:spPr bwMode="auto">
                    <a:xfrm>
                      <a:off x="0" y="0"/>
                      <a:ext cx="6120130" cy="2745740"/>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r>
        <w:rPr>
          <w:rFonts w:ascii="DejaVu Sans Mono" w:hAnsi="DejaVu Sans Mono"/>
          <w:b w:val="false"/>
          <w:bCs w:val="false"/>
          <w:sz w:val="20"/>
          <w:szCs w:val="20"/>
        </w:rPr>
        <w:t xml:space="preserve"> A </w:t>
      </w:r>
      <w:r>
        <w:rPr>
          <w:rFonts w:eastAsia="Noto Serif CJK SC" w:cs="Lohit Devanagari" w:ascii="DejaVu Sans Mono" w:hAnsi="DejaVu Sans Mono"/>
          <w:b w:val="false"/>
          <w:bCs w:val="false"/>
          <w:color w:val="auto"/>
          <w:kern w:val="2"/>
          <w:sz w:val="20"/>
          <w:szCs w:val="20"/>
          <w:lang w:val="en-US" w:eastAsia="zh-CN" w:bidi="hi-IN"/>
        </w:rPr>
        <w:t>dashboard</w:t>
      </w:r>
      <w:r>
        <w:rPr>
          <w:rFonts w:ascii="DejaVu Sans Mono" w:hAnsi="DejaVu Sans Mono"/>
          <w:b w:val="false"/>
          <w:bCs w:val="false"/>
          <w:sz w:val="20"/>
          <w:szCs w:val="20"/>
        </w:rPr>
        <w:t xml:space="preserve"> </w:t>
      </w:r>
      <w:r>
        <w:rPr>
          <w:rFonts w:eastAsia="Noto Serif CJK SC" w:cs="Lohit Devanagari" w:ascii="DejaVu Sans Mono" w:hAnsi="DejaVu Sans Mono"/>
          <w:b w:val="false"/>
          <w:bCs w:val="false"/>
          <w:color w:val="auto"/>
          <w:kern w:val="2"/>
          <w:sz w:val="20"/>
          <w:szCs w:val="20"/>
          <w:lang w:val="en-US" w:eastAsia="zh-CN" w:bidi="hi-IN"/>
        </w:rPr>
        <w:t>to monitor</w:t>
      </w:r>
      <w:r>
        <w:rPr>
          <w:rFonts w:ascii="DejaVu Sans Mono" w:hAnsi="DejaVu Sans Mono"/>
          <w:b w:val="false"/>
          <w:bCs w:val="false"/>
          <w:sz w:val="20"/>
          <w:szCs w:val="20"/>
        </w:rPr>
        <w:t xml:space="preserve"> and visualize near-realtime weather information from Automatic Weather Stations and Ground Water Stations.</w:t>
      </w:r>
    </w:p>
    <w:p>
      <w:pPr>
        <w:pStyle w:val="Normal"/>
        <w:bidi w:val="0"/>
        <w:spacing w:lineRule="auto" w:line="24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bidi w:val="0"/>
        <w:spacing w:lineRule="auto" w:line="240"/>
        <w:jc w:val="left"/>
        <w:rPr>
          <w:rFonts w:ascii="DejaVu Sans Mono" w:hAnsi="DejaVu Sans Mono"/>
          <w:sz w:val="20"/>
          <w:szCs w:val="20"/>
        </w:rPr>
      </w:pPr>
      <w:r>
        <w:rPr>
          <w:rFonts w:ascii="DejaVu Sans Mono" w:hAnsi="DejaVu Sans Mono"/>
          <w:b/>
          <w:bCs/>
          <w:sz w:val="20"/>
          <w:szCs w:val="20"/>
        </w:rPr>
        <w:t>Skills:</w:t>
      </w:r>
      <w:r>
        <w:rPr>
          <w:rFonts w:ascii="DejaVu Sans Mono" w:hAnsi="DejaVu Sans Mono"/>
          <w:b w:val="false"/>
          <w:bCs w:val="false"/>
          <w:sz w:val="20"/>
          <w:szCs w:val="20"/>
        </w:rPr>
        <w:t xml:space="preserve"> Python, Django, Boostrap4, Leaflet, Highcharts, REST API, MsSQL, Windows Server, Ubuntu Server, IoT sensors and PostgreSQL- PostGIS</w:t>
      </w:r>
    </w:p>
    <w:p>
      <w:pPr>
        <w:pStyle w:val="Normal"/>
        <w:numPr>
          <w:ilvl w:val="0"/>
          <w:numId w:val="0"/>
        </w:numPr>
        <w:bidi w:val="0"/>
        <w:spacing w:lineRule="auto" w:line="240"/>
        <w:ind w:left="0" w:hanging="0"/>
        <w:jc w:val="left"/>
        <w:rPr>
          <w:color w:val="037EC4"/>
        </w:rPr>
      </w:pPr>
      <w:r>
        <w:rPr>
          <w:rFonts w:eastAsia="Noto Serif CJK SC" w:cs="Lohit Devanagari" w:ascii="DejaVu Sans Mono" w:hAnsi="DejaVu Sans Mono"/>
          <w:b/>
          <w:bCs/>
          <w:color w:val="037EC4"/>
          <w:kern w:val="2"/>
          <w:sz w:val="20"/>
          <w:szCs w:val="20"/>
          <w:u w:val="single"/>
          <w:lang w:val="en-US" w:eastAsia="zh-CN" w:bidi="hi-IN"/>
        </w:rPr>
        <w:t>Domain: https://climseries.faoswalim.org/uptime/</w:t>
      </w:r>
    </w:p>
    <w:p>
      <w:pPr>
        <w:pStyle w:val="Normal"/>
        <w:bidi w:val="0"/>
        <w:jc w:val="left"/>
        <w:rPr>
          <w:rFonts w:ascii="DejaVu Sans Mono" w:hAnsi="DejaVu Sans Mono"/>
          <w:sz w:val="20"/>
          <w:szCs w:val="20"/>
        </w:rPr>
      </w:pPr>
      <w:r>
        <w:rPr>
          <w:rFonts w:ascii="DejaVu Sans Mono" w:hAnsi="DejaVu Sans Mono"/>
          <w:sz w:val="20"/>
          <w:szCs w:val="20"/>
        </w:rPr>
      </w:r>
    </w:p>
    <w:p>
      <w:pPr>
        <w:pStyle w:val="Normal"/>
        <w:numPr>
          <w:ilvl w:val="0"/>
          <w:numId w:val="3"/>
        </w:numPr>
        <w:bidi w:val="0"/>
        <w:jc w:val="left"/>
        <w:rPr>
          <w:rFonts w:ascii="DejaVu Sans Mono" w:hAnsi="DejaVu Sans Mono"/>
          <w:sz w:val="20"/>
          <w:szCs w:val="20"/>
        </w:rPr>
      </w:pPr>
      <w:r>
        <w:rPr>
          <w:rFonts w:ascii="DejaVu Sans Mono" w:hAnsi="DejaVu Sans Mono"/>
          <w:b/>
          <w:bCs/>
          <w:sz w:val="20"/>
          <w:szCs w:val="20"/>
        </w:rPr>
        <w:t>4W Dashboard and River Breakages Dashboard (2021): FAO Somalia</w:t>
      </w:r>
    </w:p>
    <w:p>
      <w:pPr>
        <w:pStyle w:val="Normal"/>
        <w:numPr>
          <w:ilvl w:val="0"/>
          <w:numId w:val="0"/>
        </w:numPr>
        <w:bidi w:val="0"/>
        <w:ind w:left="0" w:hanging="0"/>
        <w:jc w:val="left"/>
        <w:rPr>
          <w:rFonts w:ascii="DejaVu Sans Mono" w:hAnsi="DejaVu Sans Mono"/>
          <w:sz w:val="20"/>
          <w:szCs w:val="20"/>
        </w:rPr>
      </w:pPr>
      <w:bookmarkStart w:id="6" w:name="__DdeLink__1991_383862189711"/>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733675"/>
            <wp:effectExtent l="0" t="0" r="0" b="0"/>
            <wp:wrapSquare wrapText="largest"/>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7"/>
                    <a:stretch>
                      <a:fillRect/>
                    </a:stretch>
                  </pic:blipFill>
                  <pic:spPr bwMode="auto">
                    <a:xfrm>
                      <a:off x="0" y="0"/>
                      <a:ext cx="6120130" cy="2733675"/>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escription:</w:t>
      </w:r>
      <w:bookmarkEnd w:id="6"/>
      <w:r>
        <w:rPr>
          <w:rFonts w:ascii="DejaVu Sans Mono" w:hAnsi="DejaVu Sans Mono"/>
          <w:b/>
          <w:bCs/>
          <w:sz w:val="20"/>
          <w:szCs w:val="20"/>
        </w:rPr>
        <w:t xml:space="preserve"> </w:t>
      </w:r>
      <w:r>
        <w:rPr>
          <w:rFonts w:ascii="DejaVu Sans Mono" w:hAnsi="DejaVu Sans Mono"/>
          <w:b w:val="false"/>
          <w:bCs w:val="false"/>
          <w:sz w:val="20"/>
          <w:szCs w:val="20"/>
        </w:rPr>
        <w:t>A 4W Dashboard to visualize UN multi-agency and partners’ project activities and status across Somalia. The River Breakage Dashboard shows the years there were river breakages and floods.</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Primary Developer</w:t>
      </w:r>
    </w:p>
    <w:p>
      <w:pPr>
        <w:pStyle w:val="Normal"/>
        <w:numPr>
          <w:ilvl w:val="0"/>
          <w:numId w:val="0"/>
        </w:numPr>
        <w:bidi w:val="0"/>
        <w:spacing w:lineRule="auto" w:line="240"/>
        <w:ind w:left="0" w:hanging="0"/>
        <w:jc w:val="left"/>
        <w:rPr>
          <w:rFonts w:ascii="DejaVu Sans Mono" w:hAnsi="DejaVu Sans Mono"/>
          <w:sz w:val="20"/>
          <w:szCs w:val="20"/>
        </w:rPr>
      </w:pPr>
      <w:r>
        <w:rPr>
          <w:rFonts w:ascii="DejaVu Sans Mono" w:hAnsi="DejaVu Sans Mono"/>
          <w:b/>
          <w:bCs/>
          <w:sz w:val="20"/>
          <w:szCs w:val="20"/>
        </w:rPr>
        <w:t xml:space="preserve">Skills: </w:t>
      </w:r>
      <w:r>
        <w:rPr>
          <w:rFonts w:ascii="DejaVu Sans Mono" w:hAnsi="DejaVu Sans Mono"/>
          <w:b w:val="false"/>
          <w:bCs w:val="false"/>
          <w:sz w:val="20"/>
          <w:szCs w:val="20"/>
        </w:rPr>
        <w:t>Python, D3, Crossfilter, Leaflet, RESTful API and PostgreSQL- PostGIS</w:t>
      </w:r>
    </w:p>
    <w:p>
      <w:pPr>
        <w:pStyle w:val="Normal"/>
        <w:numPr>
          <w:ilvl w:val="0"/>
          <w:numId w:val="0"/>
        </w:numPr>
        <w:bidi w:val="0"/>
        <w:spacing w:lineRule="auto" w:line="240"/>
        <w:ind w:left="0" w:hanging="0"/>
        <w:jc w:val="left"/>
        <w:rPr>
          <w:rStyle w:val="InternetLink"/>
          <w:rFonts w:ascii="DejaVu Sans Mono" w:hAnsi="DejaVu Sans Mono"/>
          <w:b/>
          <w:b/>
          <w:bCs/>
          <w:color w:val="037EC4"/>
          <w:sz w:val="20"/>
          <w:szCs w:val="20"/>
          <w:u w:val="single"/>
        </w:rPr>
      </w:pPr>
      <w:r>
        <w:rPr>
          <w:rFonts w:ascii="DejaVu Sans Mono" w:hAnsi="DejaVu Sans Mono"/>
          <w:b/>
          <w:bCs/>
          <w:color w:val="037EC4"/>
          <w:sz w:val="20"/>
          <w:szCs w:val="20"/>
          <w:u w:val="single"/>
        </w:rPr>
      </w:r>
    </w:p>
    <w:p>
      <w:pPr>
        <w:pStyle w:val="Normal"/>
        <w:numPr>
          <w:ilvl w:val="0"/>
          <w:numId w:val="6"/>
        </w:numPr>
        <w:bidi w:val="0"/>
        <w:spacing w:lineRule="auto" w:line="240"/>
        <w:jc w:val="left"/>
        <w:rPr/>
      </w:pPr>
      <w:r>
        <w:rPr>
          <w:rStyle w:val="InternetLink"/>
          <w:rFonts w:eastAsia="Noto Serif CJK SC" w:cs="Lohit Devanagari" w:ascii="DejaVu Sans Mono" w:hAnsi="DejaVu Sans Mono"/>
          <w:b/>
          <w:bCs/>
          <w:color w:val="auto"/>
          <w:kern w:val="2"/>
          <w:sz w:val="20"/>
          <w:szCs w:val="20"/>
          <w:u w:val="none"/>
        </w:rPr>
        <w:t>WaSHMIS Dashboard (2016 – 2018): Upande, Kenya</w:t>
      </w:r>
    </w:p>
    <w:p>
      <w:pPr>
        <w:pStyle w:val="Normal"/>
        <w:numPr>
          <w:ilvl w:val="0"/>
          <w:numId w:val="0"/>
        </w:numPr>
        <w:bidi w:val="0"/>
        <w:spacing w:lineRule="auto" w:line="240"/>
        <w:ind w:left="0" w:hanging="0"/>
        <w:jc w:val="left"/>
        <w:rPr>
          <w:rFonts w:ascii="DejaVu Sans Mono" w:hAnsi="DejaVu Sans Mono"/>
          <w:sz w:val="20"/>
          <w:szCs w:val="20"/>
        </w:rPr>
      </w:pPr>
      <w:r>
        <w:rPr/>
        <w:drawing>
          <wp:inline distT="0" distB="0" distL="0" distR="0">
            <wp:extent cx="5718175" cy="3096895"/>
            <wp:effectExtent l="0" t="0" r="0" b="0"/>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png" descr=""/>
                    <pic:cNvPicPr>
                      <a:picLocks noChangeAspect="1" noChangeArrowheads="1"/>
                    </pic:cNvPicPr>
                  </pic:nvPicPr>
                  <pic:blipFill>
                    <a:blip r:embed="rId28"/>
                    <a:stretch>
                      <a:fillRect/>
                    </a:stretch>
                  </pic:blipFill>
                  <pic:spPr bwMode="auto">
                    <a:xfrm>
                      <a:off x="0" y="0"/>
                      <a:ext cx="5718175" cy="3096895"/>
                    </a:xfrm>
                    <a:prstGeom prst="rect">
                      <a:avLst/>
                    </a:prstGeom>
                  </pic:spPr>
                </pic:pic>
              </a:graphicData>
            </a:graphic>
          </wp:inline>
        </w:drawing>
      </w:r>
    </w:p>
    <w:p>
      <w:pPr>
        <w:pStyle w:val="Normal"/>
        <w:numPr>
          <w:ilvl w:val="0"/>
          <w:numId w:val="7"/>
        </w:numPr>
        <w:bidi w:val="0"/>
        <w:jc w:val="left"/>
        <w:rPr>
          <w:rFonts w:ascii="DejaVu Sans Mono" w:hAnsi="DejaVu Sans Mono"/>
          <w:sz w:val="20"/>
          <w:szCs w:val="20"/>
        </w:rPr>
      </w:pPr>
      <w:r>
        <w:rPr>
          <w:rFonts w:ascii="DejaVu Sans Mono" w:hAnsi="DejaVu Sans Mono"/>
          <w:sz w:val="20"/>
          <w:szCs w:val="20"/>
        </w:rPr>
      </w:r>
    </w:p>
    <w:p>
      <w:pPr>
        <w:pStyle w:val="Normal"/>
        <w:numPr>
          <w:ilvl w:val="0"/>
          <w:numId w:val="7"/>
        </w:numPr>
        <w:bidi w:val="0"/>
        <w:ind w:left="0" w:hanging="0"/>
        <w:jc w:val="left"/>
        <w:rPr>
          <w:rFonts w:ascii="DejaVu Sans Mono" w:hAnsi="DejaVu Sans Mono"/>
          <w:sz w:val="20"/>
          <w:szCs w:val="20"/>
        </w:rPr>
      </w:pPr>
      <w:r>
        <w:rPr>
          <w:rFonts w:ascii="DejaVu Sans Mono" w:hAnsi="DejaVu Sans Mono"/>
          <w:b/>
          <w:bCs/>
          <w:sz w:val="20"/>
          <w:szCs w:val="20"/>
        </w:rPr>
        <w:t xml:space="preserve">Description: </w:t>
      </w:r>
      <w:r>
        <w:rPr>
          <w:rFonts w:eastAsia="Poppins" w:cs="Poppins" w:ascii="DejaVu Sans Mono" w:hAnsi="DejaVu Sans Mono"/>
          <w:b w:val="false"/>
          <w:bCs w:val="false"/>
          <w:color w:val="222222"/>
          <w:sz w:val="20"/>
          <w:szCs w:val="20"/>
          <w:highlight w:val="white"/>
        </w:rPr>
        <w:t>Platform that enables</w:t>
      </w:r>
      <w:r>
        <w:rPr>
          <w:rFonts w:eastAsia="Poppins" w:cs="Poppins" w:ascii="DejaVu Sans Mono" w:hAnsi="DejaVu Sans Mono"/>
          <w:b w:val="false"/>
          <w:bCs w:val="false"/>
          <w:color w:val="222222"/>
          <w:sz w:val="20"/>
          <w:szCs w:val="20"/>
        </w:rPr>
        <w:t xml:space="preserve"> WSPs data in the cloud or on utility’s infrastructure to be  accessed, tracked, updated, and managed through a browser or desktop GIS.</w:t>
      </w:r>
    </w:p>
    <w:p>
      <w:pPr>
        <w:pStyle w:val="Normal"/>
        <w:numPr>
          <w:ilvl w:val="0"/>
          <w:numId w:val="7"/>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eastAsia="Noto Serif CJK SC" w:cs="Lohit Devanagari" w:ascii="DejaVu Sans Mono" w:hAnsi="DejaVu Sans Mono"/>
          <w:b w:val="false"/>
          <w:bCs w:val="false"/>
          <w:color w:val="auto"/>
          <w:kern w:val="2"/>
          <w:sz w:val="20"/>
          <w:szCs w:val="20"/>
          <w:lang w:val="en-US" w:eastAsia="zh-CN" w:bidi="hi-IN"/>
        </w:rPr>
        <w:t>Integration of the dashboard with maps and statistics.</w:t>
      </w:r>
    </w:p>
    <w:p>
      <w:pPr>
        <w:pStyle w:val="Normal"/>
        <w:numPr>
          <w:ilvl w:val="0"/>
          <w:numId w:val="7"/>
        </w:numPr>
        <w:bidi w:val="0"/>
        <w:spacing w:lineRule="auto" w:line="240"/>
        <w:ind w:left="0" w:hanging="0"/>
        <w:jc w:val="left"/>
        <w:rPr>
          <w:rFonts w:ascii="DejaVu Sans Mono" w:hAnsi="DejaVu Sans Mono"/>
          <w:sz w:val="20"/>
          <w:szCs w:val="20"/>
        </w:rPr>
      </w:pPr>
      <w:r>
        <w:rPr>
          <w:rFonts w:ascii="DejaVu Sans Mono" w:hAnsi="DejaVu Sans Mono"/>
          <w:b/>
          <w:bCs/>
          <w:sz w:val="20"/>
          <w:szCs w:val="20"/>
        </w:rPr>
        <w:t xml:space="preserve">Skills: </w:t>
      </w:r>
      <w:r>
        <w:rPr>
          <w:rFonts w:ascii="DejaVu Sans Mono" w:hAnsi="DejaVu Sans Mono"/>
          <w:b w:val="false"/>
          <w:bCs w:val="false"/>
          <w:sz w:val="20"/>
          <w:szCs w:val="20"/>
        </w:rPr>
        <w:t>Python, D3, Crossfilter, Leaflet, RESTful API and PostgreSQL- PostGIS</w:t>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numPr>
          <w:ilvl w:val="0"/>
          <w:numId w:val="2"/>
        </w:numPr>
        <w:bidi w:val="0"/>
        <w:spacing w:lineRule="auto" w:line="240" w:before="0" w:after="0"/>
        <w:ind w:left="0" w:hanging="0"/>
        <w:jc w:val="center"/>
        <w:rPr>
          <w:rFonts w:ascii="DejaVu Sans Mono" w:hAnsi="DejaVu Sans Mono"/>
          <w:sz w:val="20"/>
          <w:szCs w:val="20"/>
        </w:rPr>
      </w:pPr>
      <w:r>
        <w:rPr>
          <w:rFonts w:eastAsia="Arial" w:cs="Arial" w:ascii="DejaVu Sans Mono" w:hAnsi="DejaVu Sans Mono"/>
          <w:b/>
          <w:bCs/>
          <w:i w:val="false"/>
          <w:caps w:val="false"/>
          <w:smallCaps w:val="false"/>
          <w:color w:val="00000A"/>
          <w:spacing w:val="0"/>
          <w:kern w:val="2"/>
          <w:sz w:val="20"/>
          <w:szCs w:val="20"/>
          <w:u w:val="single"/>
          <w:lang w:val="en-US" w:eastAsia="zh-CN" w:bidi="hi-IN"/>
        </w:rPr>
        <w:t>SAMPLE OF PROJECTS</w:t>
      </w:r>
    </w:p>
    <w:p>
      <w:pPr>
        <w:pStyle w:val="Normal"/>
        <w:numPr>
          <w:ilvl w:val="0"/>
          <w:numId w:val="2"/>
        </w:numPr>
        <w:bidi w:val="0"/>
        <w:spacing w:lineRule="auto" w:line="240" w:before="0" w:after="0"/>
        <w:ind w:left="0" w:hanging="0"/>
        <w:jc w:val="center"/>
        <w:rPr>
          <w:rFonts w:ascii="DejaVu Sans Mono" w:hAnsi="DejaVu Sans Mono"/>
          <w:sz w:val="20"/>
          <w:szCs w:val="20"/>
        </w:rPr>
      </w:pPr>
      <w:r>
        <w:rPr/>
      </w:r>
    </w:p>
    <w:p>
      <w:pPr>
        <w:pStyle w:val="Normal"/>
        <w:bidi w:val="0"/>
        <w:spacing w:lineRule="auto" w:line="240"/>
        <w:ind w:left="0" w:hanging="0"/>
        <w:jc w:val="left"/>
        <w:rPr>
          <w:rFonts w:ascii="DejaVu Sans Mono" w:hAnsi="DejaVu Sans Mono"/>
          <w:sz w:val="20"/>
          <w:szCs w:val="20"/>
        </w:rPr>
      </w:pPr>
      <w:r>
        <w:rPr>
          <w:rFonts w:ascii="DejaVu Sans Mono" w:hAnsi="DejaVu Sans Mono"/>
          <w:sz w:val="20"/>
          <w:szCs w:val="20"/>
        </w:rPr>
      </w:r>
    </w:p>
    <w:p>
      <w:pPr>
        <w:pStyle w:val="Normal"/>
        <w:numPr>
          <w:ilvl w:val="0"/>
          <w:numId w:val="6"/>
        </w:numPr>
        <w:bidi w:val="0"/>
        <w:spacing w:lineRule="auto" w:line="240"/>
        <w:jc w:val="left"/>
        <w:rPr/>
      </w:pPr>
      <w:r>
        <w:rPr>
          <w:rStyle w:val="InternetLink"/>
          <w:rFonts w:eastAsia="Noto Serif CJK SC" w:cs="Lohit Devanagari" w:ascii="DejaVu Sans Mono" w:hAnsi="DejaVu Sans Mono"/>
          <w:b/>
          <w:bCs/>
          <w:color w:val="auto"/>
          <w:kern w:val="2"/>
          <w:sz w:val="20"/>
          <w:szCs w:val="20"/>
          <w:u w:val="none"/>
          <w:lang w:val="zxx" w:eastAsia="zxx" w:bidi="zxx"/>
        </w:rPr>
        <w:t>TelelBirds</w:t>
      </w:r>
      <w:r>
        <w:rPr>
          <w:rStyle w:val="InternetLink"/>
          <w:rFonts w:eastAsia="Noto Serif CJK SC" w:cs="Lohit Devanagari" w:ascii="DejaVu Sans Mono" w:hAnsi="DejaVu Sans Mono"/>
          <w:b/>
          <w:bCs/>
          <w:color w:val="auto"/>
          <w:kern w:val="2"/>
          <w:sz w:val="20"/>
          <w:szCs w:val="20"/>
          <w:u w:val="none"/>
        </w:rPr>
        <w:t xml:space="preserve"> (20</w:t>
      </w:r>
      <w:r>
        <w:rPr>
          <w:rStyle w:val="InternetLink"/>
          <w:rFonts w:eastAsia="Noto Serif CJK SC" w:cs="Lohit Devanagari" w:ascii="DejaVu Sans Mono" w:hAnsi="DejaVu Sans Mono"/>
          <w:b/>
          <w:bCs/>
          <w:color w:val="auto"/>
          <w:kern w:val="2"/>
          <w:sz w:val="20"/>
          <w:szCs w:val="20"/>
          <w:u w:val="none"/>
          <w:lang w:val="zxx" w:eastAsia="zxx" w:bidi="zxx"/>
        </w:rPr>
        <w:t>20</w:t>
      </w:r>
      <w:r>
        <w:rPr>
          <w:rStyle w:val="InternetLink"/>
          <w:rFonts w:eastAsia="Noto Serif CJK SC" w:cs="Lohit Devanagari" w:ascii="DejaVu Sans Mono" w:hAnsi="DejaVu Sans Mono"/>
          <w:b/>
          <w:bCs/>
          <w:color w:val="auto"/>
          <w:kern w:val="2"/>
          <w:sz w:val="20"/>
          <w:szCs w:val="20"/>
          <w:u w:val="none"/>
        </w:rPr>
        <w:t xml:space="preserve">): </w:t>
      </w:r>
      <w:r>
        <w:rPr>
          <w:rStyle w:val="InternetLink"/>
          <w:rFonts w:eastAsia="Noto Serif CJK SC" w:cs="Lohit Devanagari" w:ascii="DejaVu Sans Mono" w:hAnsi="DejaVu Sans Mono"/>
          <w:b/>
          <w:bCs/>
          <w:color w:val="auto"/>
          <w:kern w:val="2"/>
          <w:sz w:val="20"/>
          <w:szCs w:val="20"/>
          <w:u w:val="none"/>
          <w:lang w:val="zxx" w:eastAsia="zxx" w:bidi="zxx"/>
        </w:rPr>
        <w:t>TelelBirds</w:t>
      </w:r>
      <w:r>
        <w:rPr>
          <w:rStyle w:val="InternetLink"/>
          <w:rFonts w:eastAsia="Noto Serif CJK SC" w:cs="Lohit Devanagari" w:ascii="DejaVu Sans Mono" w:hAnsi="DejaVu Sans Mono"/>
          <w:b/>
          <w:bCs/>
          <w:color w:val="auto"/>
          <w:kern w:val="2"/>
          <w:sz w:val="20"/>
          <w:szCs w:val="20"/>
          <w:u w:val="none"/>
        </w:rPr>
        <w:t>, Kenya</w:t>
      </w:r>
    </w:p>
    <w:p>
      <w:pPr>
        <w:pStyle w:val="Normal"/>
        <w:bidi w:val="0"/>
        <w:spacing w:lineRule="auto" w:line="240"/>
        <w:jc w:val="left"/>
        <w:rPr/>
      </w:pPr>
      <w:r>
        <w:rPr>
          <w:rStyle w:val="InternetLink"/>
          <w:rFonts w:eastAsia="Noto Serif CJK SC" w:cs="Lohit Devanagari" w:ascii="DejaVu Sans Mono" w:hAnsi="DejaVu Sans Mono"/>
          <w:b/>
          <w:bCs/>
          <w:color w:val="auto"/>
          <w:kern w:val="2"/>
          <w:sz w:val="20"/>
          <w:szCs w:val="20"/>
          <w:u w:val="none"/>
        </w:rPr>
        <w:t>Landing Page</w:t>
      </w:r>
    </w:p>
    <w:p>
      <w:pPr>
        <w:pStyle w:val="Normal"/>
        <w:bidi w:val="0"/>
        <w:spacing w:lineRule="auto" w:line="240"/>
        <w:jc w:val="left"/>
        <w:rPr>
          <w:rStyle w:val="InternetLink"/>
          <w:rFonts w:ascii="DejaVu Sans Mono" w:hAnsi="DejaVu Sans Mono" w:eastAsia="Noto Serif CJK SC" w:cs="Lohit Devanagari"/>
          <w:b/>
          <w:b/>
          <w:bCs/>
          <w:color w:val="auto"/>
          <w:kern w:val="2"/>
          <w:sz w:val="20"/>
          <w:szCs w:val="20"/>
          <w:u w:val="none"/>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23024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6120130" cy="3230245"/>
                    </a:xfrm>
                    <a:prstGeom prst="rect">
                      <a:avLst/>
                    </a:prstGeom>
                  </pic:spPr>
                </pic:pic>
              </a:graphicData>
            </a:graphic>
          </wp:anchor>
        </w:drawing>
      </w:r>
    </w:p>
    <w:p>
      <w:pPr>
        <w:pStyle w:val="Normal"/>
        <w:bidi w:val="0"/>
        <w:spacing w:lineRule="auto" w:line="240"/>
        <w:jc w:val="left"/>
        <w:rPr/>
      </w:pPr>
      <w:r>
        <w:rPr>
          <w:rStyle w:val="InternetLink"/>
          <w:rFonts w:eastAsia="Noto Serif CJK SC" w:cs="Lohit Devanagari" w:ascii="DejaVu Sans Mono" w:hAnsi="DejaVu Sans Mono"/>
          <w:b/>
          <w:bCs/>
          <w:color w:val="auto"/>
          <w:kern w:val="2"/>
          <w:sz w:val="20"/>
          <w:szCs w:val="20"/>
          <w:u w:val="none"/>
        </w:rPr>
        <w:t>Dashboard Overview</w:t>
      </w:r>
    </w:p>
    <w:p>
      <w:pPr>
        <w:pStyle w:val="Normal"/>
        <w:numPr>
          <w:ilvl w:val="0"/>
          <w:numId w:val="0"/>
        </w:numPr>
        <w:bidi w:val="0"/>
        <w:ind w:left="0" w:hanging="0"/>
        <w:jc w:val="left"/>
        <w:rPr>
          <w:rFonts w:ascii="DejaVu Sans Mono" w:hAnsi="DejaVu Sans Mono"/>
          <w:sz w:val="20"/>
          <w:szCs w:val="20"/>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274060"/>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30"/>
                    <a:stretch>
                      <a:fillRect/>
                    </a:stretch>
                  </pic:blipFill>
                  <pic:spPr bwMode="auto">
                    <a:xfrm>
                      <a:off x="0" y="0"/>
                      <a:ext cx="6120130" cy="3274060"/>
                    </a:xfrm>
                    <a:prstGeom prst="rect">
                      <a:avLst/>
                    </a:prstGeom>
                  </pic:spPr>
                </pic:pic>
              </a:graphicData>
            </a:graphic>
          </wp:anchor>
        </w:drawing>
      </w:r>
      <w:r>
        <w:rPr>
          <w:rFonts w:ascii="DejaVu Sans Mono" w:hAnsi="DejaVu Sans Mono"/>
          <w:b/>
          <w:bCs/>
          <w:sz w:val="20"/>
          <w:szCs w:val="20"/>
        </w:rPr>
        <w:t>D</w:t>
      </w:r>
      <w:r>
        <w:rPr>
          <w:rFonts w:ascii="DejaVu Sans Mono" w:hAnsi="DejaVu Sans Mono"/>
          <w:b/>
          <w:bCs/>
          <w:sz w:val="20"/>
          <w:szCs w:val="20"/>
        </w:rPr>
        <w:t xml:space="preserve">escription: </w:t>
      </w:r>
      <w:r>
        <w:rPr>
          <w:rFonts w:ascii="DejaVu Sans Mono" w:hAnsi="DejaVu Sans Mono"/>
          <w:b w:val="false"/>
          <w:bCs w:val="false"/>
          <w:sz w:val="20"/>
          <w:szCs w:val="20"/>
        </w:rPr>
        <w:t>An online Enterprise Resource Planning (ERP) solution for breeders in commercial poultry farmers and small scale poultry keepers.</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Product Owner and Primary Developer</w:t>
      </w:r>
    </w:p>
    <w:p>
      <w:pPr>
        <w:pStyle w:val="Normal"/>
        <w:numPr>
          <w:ilvl w:val="0"/>
          <w:numId w:val="0"/>
        </w:numPr>
        <w:bidi w:val="0"/>
        <w:spacing w:lineRule="auto" w:line="240"/>
        <w:ind w:left="0" w:hanging="0"/>
        <w:jc w:val="left"/>
        <w:rPr>
          <w:rFonts w:ascii="DejaVu Sans Mono" w:hAnsi="DejaVu Sans Mono"/>
          <w:sz w:val="20"/>
          <w:szCs w:val="20"/>
        </w:rPr>
      </w:pPr>
      <w:r>
        <w:rPr>
          <w:rFonts w:ascii="DejaVu Sans Mono" w:hAnsi="DejaVu Sans Mono"/>
          <w:b/>
          <w:bCs/>
          <w:sz w:val="20"/>
          <w:szCs w:val="20"/>
        </w:rPr>
        <w:t xml:space="preserve">Skills: </w:t>
      </w:r>
      <w:r>
        <w:rPr>
          <w:rFonts w:ascii="DejaVu Sans Mono" w:hAnsi="DejaVu Sans Mono"/>
          <w:b w:val="false"/>
          <w:bCs w:val="false"/>
          <w:sz w:val="20"/>
          <w:szCs w:val="20"/>
        </w:rPr>
        <w:t xml:space="preserve">Python, D3, Crossfilter, </w:t>
      </w:r>
      <w:r>
        <w:rPr>
          <w:rFonts w:eastAsia="Noto Serif CJK SC" w:cs="Lohit Devanagari" w:ascii="DejaVu Sans Mono" w:hAnsi="DejaVu Sans Mono"/>
          <w:b w:val="false"/>
          <w:bCs w:val="false"/>
          <w:color w:val="auto"/>
          <w:kern w:val="2"/>
          <w:sz w:val="20"/>
          <w:szCs w:val="20"/>
          <w:lang w:val="en-US" w:eastAsia="zh-CN" w:bidi="hi-IN"/>
        </w:rPr>
        <w:t>Highcharts</w:t>
      </w:r>
      <w:r>
        <w:rPr>
          <w:rFonts w:ascii="DejaVu Sans Mono" w:hAnsi="DejaVu Sans Mono"/>
          <w:b w:val="false"/>
          <w:bCs w:val="false"/>
          <w:sz w:val="20"/>
          <w:szCs w:val="20"/>
        </w:rPr>
        <w:t>, RESTful API and PostgreSQL- PostGIS</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rPr>
        <w:t xml:space="preserve">Domain: </w:t>
      </w:r>
      <w:r>
        <w:rPr>
          <w:rStyle w:val="InternetLink"/>
          <w:rFonts w:eastAsia="Noto Serif CJK SC" w:cs="Lohit Devanagari" w:ascii="DejaVu Sans Mono" w:hAnsi="DejaVu Sans Mono"/>
          <w:b/>
          <w:bCs/>
          <w:color w:val="037EC4"/>
          <w:kern w:val="2"/>
          <w:sz w:val="20"/>
          <w:szCs w:val="20"/>
          <w:u w:val="single"/>
        </w:rPr>
        <w:t>https://www.telelbirds.com</w:t>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rPr>
        <w:t xml:space="preserve">Domain: </w:t>
      </w:r>
      <w:hyperlink r:id="rId32">
        <w:r>
          <w:rPr>
            <w:rStyle w:val="InternetLink"/>
            <w:rFonts w:eastAsia="Noto Serif CJK SC" w:cs="Lohit Devanagari" w:ascii="DejaVu Sans Mono" w:hAnsi="DejaVu Sans Mono"/>
            <w:b/>
            <w:bCs/>
            <w:color w:val="037EC4"/>
            <w:kern w:val="2"/>
            <w:sz w:val="20"/>
            <w:szCs w:val="20"/>
            <w:u w:val="single"/>
          </w:rPr>
          <w:t>https://www.telelbirds.com/ads/</w:t>
        </w:r>
      </w:hyperlink>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6"/>
        </w:numPr>
        <w:bidi w:val="0"/>
        <w:spacing w:lineRule="auto" w:line="240"/>
        <w:jc w:val="left"/>
        <w:rPr>
          <w:rStyle w:val="InternetLink"/>
          <w:rFonts w:ascii="DejaVu Sans Mono" w:hAnsi="DejaVu Sans Mono" w:eastAsia="Noto Serif CJK SC" w:cs="Lohit Devanagari"/>
          <w:b/>
          <w:b/>
          <w:bCs/>
          <w:color w:val="auto"/>
          <w:kern w:val="2"/>
          <w:sz w:val="20"/>
          <w:szCs w:val="20"/>
          <w:u w:val="none"/>
        </w:rPr>
      </w:pPr>
      <w:r>
        <w:rPr>
          <w:rStyle w:val="InternetLink"/>
          <w:rFonts w:eastAsia="Noto Serif CJK SC" w:cs="Lohit Devanagari" w:ascii="DejaVu Sans Mono" w:hAnsi="DejaVu Sans Mono"/>
          <w:b/>
          <w:bCs/>
          <w:color w:val="auto"/>
          <w:kern w:val="2"/>
          <w:sz w:val="20"/>
          <w:szCs w:val="20"/>
          <w:u w:val="none"/>
          <w:lang w:val="zxx" w:eastAsia="zxx" w:bidi="zxx"/>
        </w:rPr>
        <w:t>GIS for Realtors</w:t>
      </w:r>
      <w:r>
        <w:rPr>
          <w:rStyle w:val="InternetLink"/>
          <w:rFonts w:eastAsia="Noto Serif CJK SC" w:cs="Lohit Devanagari" w:ascii="DejaVu Sans Mono" w:hAnsi="DejaVu Sans Mono"/>
          <w:b/>
          <w:bCs/>
          <w:color w:val="auto"/>
          <w:kern w:val="2"/>
          <w:sz w:val="20"/>
          <w:szCs w:val="20"/>
          <w:u w:val="none"/>
        </w:rPr>
        <w:t xml:space="preserve"> (20</w:t>
      </w:r>
      <w:r>
        <w:rPr>
          <w:rStyle w:val="InternetLink"/>
          <w:rFonts w:eastAsia="Noto Serif CJK SC" w:cs="Lohit Devanagari" w:ascii="DejaVu Sans Mono" w:hAnsi="DejaVu Sans Mono"/>
          <w:b/>
          <w:bCs/>
          <w:color w:val="auto"/>
          <w:kern w:val="2"/>
          <w:sz w:val="20"/>
          <w:szCs w:val="20"/>
          <w:u w:val="none"/>
          <w:lang w:val="zxx" w:eastAsia="zxx" w:bidi="zxx"/>
        </w:rPr>
        <w:t>19</w:t>
      </w:r>
      <w:r>
        <w:rPr>
          <w:rStyle w:val="InternetLink"/>
          <w:rFonts w:eastAsia="Noto Serif CJK SC" w:cs="Lohit Devanagari" w:ascii="DejaVu Sans Mono" w:hAnsi="DejaVu Sans Mono"/>
          <w:b/>
          <w:bCs/>
          <w:color w:val="auto"/>
          <w:kern w:val="2"/>
          <w:sz w:val="20"/>
          <w:szCs w:val="20"/>
          <w:u w:val="none"/>
        </w:rPr>
        <w:t>): Kenya</w:t>
      </w:r>
    </w:p>
    <w:p>
      <w:pPr>
        <w:pStyle w:val="Normal"/>
        <w:numPr>
          <w:ilvl w:val="0"/>
          <w:numId w:val="0"/>
        </w:numPr>
        <w:bidi w:val="0"/>
        <w:spacing w:lineRule="auto" w:line="240"/>
        <w:ind w:left="0" w:hanging="0"/>
        <w:jc w:val="left"/>
        <w:rPr>
          <w:rFonts w:ascii="DejaVu Sans Mono" w:hAnsi="DejaVu Sans Mono" w:eastAsia="Noto Serif CJK SC" w:cs="Lohit Devanagari"/>
          <w:b/>
          <w:b/>
          <w:bCs/>
          <w:color w:val="auto"/>
          <w:kern w:val="2"/>
          <w:sz w:val="20"/>
          <w:szCs w:val="20"/>
          <w:u w:val="none"/>
          <w:lang w:val="zxx" w:eastAsia="zxx" w:bidi="zxx"/>
        </w:rPr>
      </w:pPr>
      <w:r>
        <w:drawing>
          <wp:anchor behindDoc="0" distT="0" distB="0" distL="0" distR="0" simplePos="0" locked="0" layoutInCell="1" allowOverlap="1" relativeHeight="26">
            <wp:simplePos x="0" y="0"/>
            <wp:positionH relativeFrom="column">
              <wp:posOffset>9525</wp:posOffset>
            </wp:positionH>
            <wp:positionV relativeFrom="paragraph">
              <wp:posOffset>234315</wp:posOffset>
            </wp:positionV>
            <wp:extent cx="5974715" cy="32296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rcRect l="0" t="3963" r="2377" b="0"/>
                    <a:stretch>
                      <a:fillRect/>
                    </a:stretch>
                  </pic:blipFill>
                  <pic:spPr bwMode="auto">
                    <a:xfrm>
                      <a:off x="0" y="0"/>
                      <a:ext cx="5974715" cy="3229610"/>
                    </a:xfrm>
                    <a:prstGeom prst="rect">
                      <a:avLst/>
                    </a:prstGeom>
                  </pic:spPr>
                </pic:pic>
              </a:graphicData>
            </a:graphic>
          </wp:anchor>
        </w:drawing>
      </w:r>
      <w:r>
        <w:rPr>
          <w:rStyle w:val="InternetLink"/>
          <w:rFonts w:eastAsia="Noto Serif CJK SC" w:cs="Lohit Devanagari" w:ascii="DejaVu Sans Mono" w:hAnsi="DejaVu Sans Mono"/>
          <w:b/>
          <w:bCs/>
          <w:kern w:val="2"/>
          <w:sz w:val="20"/>
          <w:szCs w:val="20"/>
        </w:rPr>
        <w:t>D</w:t>
      </w:r>
      <w:r>
        <w:rPr>
          <w:rStyle w:val="InternetLink"/>
          <w:rFonts w:eastAsia="Noto Serif CJK SC" w:cs="Lohit Devanagari" w:ascii="DejaVu Sans Mono" w:hAnsi="DejaVu Sans Mono"/>
          <w:b/>
          <w:bCs/>
          <w:kern w:val="2"/>
          <w:sz w:val="20"/>
          <w:szCs w:val="20"/>
        </w:rPr>
        <w:t>ashboard</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u w:val="single"/>
        </w:rPr>
        <w:t>WebMap</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drawing>
          <wp:anchor behindDoc="0" distT="0" distB="0" distL="0" distR="0" simplePos="0" locked="0" layoutInCell="1" allowOverlap="1" relativeHeight="29">
            <wp:simplePos x="0" y="0"/>
            <wp:positionH relativeFrom="column">
              <wp:posOffset>47625</wp:posOffset>
            </wp:positionH>
            <wp:positionV relativeFrom="paragraph">
              <wp:posOffset>17145</wp:posOffset>
            </wp:positionV>
            <wp:extent cx="6120130" cy="336296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4"/>
                    <a:stretch>
                      <a:fillRect/>
                    </a:stretch>
                  </pic:blipFill>
                  <pic:spPr bwMode="auto">
                    <a:xfrm>
                      <a:off x="0" y="0"/>
                      <a:ext cx="6120130" cy="3362960"/>
                    </a:xfrm>
                    <a:prstGeom prst="rect">
                      <a:avLst/>
                    </a:prstGeom>
                  </pic:spPr>
                </pic:pic>
              </a:graphicData>
            </a:graphic>
          </wp:anchor>
        </w:drawing>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pPr>
      <w:r>
        <w:rPr>
          <w:rStyle w:val="InternetLink"/>
          <w:rFonts w:eastAsia="Noto Serif CJK SC" w:cs="Lohit Devanagari" w:ascii="DejaVu Sans Mono" w:hAnsi="DejaVu Sans Mono"/>
          <w:b/>
          <w:bCs/>
          <w:color w:val="037EC4"/>
          <w:kern w:val="2"/>
          <w:sz w:val="20"/>
          <w:szCs w:val="20"/>
          <w:u w:val="single"/>
        </w:rPr>
        <w:t>Parcel Search</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drawing>
          <wp:anchor behindDoc="0" distT="0" distB="0" distL="0" distR="0" simplePos="0" locked="0" layoutInCell="1" allowOverlap="1" relativeHeight="28">
            <wp:simplePos x="0" y="0"/>
            <wp:positionH relativeFrom="column">
              <wp:posOffset>66675</wp:posOffset>
            </wp:positionH>
            <wp:positionV relativeFrom="paragraph">
              <wp:posOffset>95250</wp:posOffset>
            </wp:positionV>
            <wp:extent cx="6120130" cy="3181350"/>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5"/>
                    <a:stretch>
                      <a:fillRect/>
                    </a:stretch>
                  </pic:blipFill>
                  <pic:spPr bwMode="auto">
                    <a:xfrm>
                      <a:off x="0" y="0"/>
                      <a:ext cx="6120130" cy="3181350"/>
                    </a:xfrm>
                    <a:prstGeom prst="rect">
                      <a:avLst/>
                    </a:prstGeom>
                  </pic:spPr>
                </pic:pic>
              </a:graphicData>
            </a:graphic>
          </wp:anchor>
        </w:drawing>
      </w:r>
    </w:p>
    <w:p>
      <w:pPr>
        <w:pStyle w:val="Normal"/>
        <w:numPr>
          <w:ilvl w:val="0"/>
          <w:numId w:val="0"/>
        </w:numPr>
        <w:bidi w:val="0"/>
        <w:ind w:left="0" w:hanging="0"/>
        <w:jc w:val="left"/>
        <w:rPr>
          <w:rFonts w:ascii="DejaVu Sans Mono" w:hAnsi="DejaVu Sans Mono"/>
          <w:sz w:val="20"/>
          <w:szCs w:val="20"/>
        </w:rPr>
      </w:pPr>
      <w:r>
        <w:rPr>
          <w:rFonts w:ascii="DejaVu Sans Mono" w:hAnsi="DejaVu Sans Mono"/>
          <w:b/>
          <w:bCs/>
          <w:sz w:val="20"/>
          <w:szCs w:val="20"/>
        </w:rPr>
        <w:t>D</w:t>
      </w:r>
      <w:r>
        <w:rPr>
          <w:rFonts w:ascii="DejaVu Sans Mono" w:hAnsi="DejaVu Sans Mono"/>
          <w:b/>
          <w:bCs/>
          <w:sz w:val="20"/>
          <w:szCs w:val="20"/>
        </w:rPr>
        <w:t xml:space="preserve">escription: </w:t>
      </w:r>
      <w:r>
        <w:rPr>
          <w:rFonts w:eastAsia="Noto Serif CJK SC" w:cs="Lohit Devanagari" w:ascii="DejaVu Sans Mono" w:hAnsi="DejaVu Sans Mono"/>
          <w:b w:val="false"/>
          <w:bCs w:val="false"/>
          <w:color w:val="auto"/>
          <w:kern w:val="2"/>
          <w:sz w:val="20"/>
          <w:szCs w:val="20"/>
          <w:lang w:val="en-US" w:eastAsia="zh-CN" w:bidi="hi-IN"/>
        </w:rPr>
        <w:t>A realtors prototype app using GIS</w:t>
      </w:r>
      <w:r>
        <w:rPr>
          <w:rFonts w:ascii="DejaVu Sans Mono" w:hAnsi="DejaVu Sans Mono"/>
          <w:b w:val="false"/>
          <w:bCs w:val="false"/>
          <w:sz w:val="20"/>
          <w:szCs w:val="20"/>
        </w:rPr>
        <w:t>.</w:t>
      </w:r>
    </w:p>
    <w:p>
      <w:pPr>
        <w:pStyle w:val="Normal"/>
        <w:numPr>
          <w:ilvl w:val="0"/>
          <w:numId w:val="0"/>
        </w:numPr>
        <w:bidi w:val="0"/>
        <w:ind w:left="0" w:hanging="0"/>
        <w:jc w:val="left"/>
        <w:rPr>
          <w:rFonts w:ascii="DejaVu Sans Mono" w:hAnsi="DejaVu Sans Mono"/>
          <w:sz w:val="20"/>
          <w:szCs w:val="20"/>
        </w:rPr>
      </w:pPr>
      <w:r>
        <w:rPr>
          <w:rFonts w:eastAsia="Noto Serif CJK SC" w:cs="Lohit Devanagari" w:ascii="DejaVu Sans Mono" w:hAnsi="DejaVu Sans Mono"/>
          <w:b/>
          <w:bCs/>
          <w:color w:val="auto"/>
          <w:kern w:val="2"/>
          <w:sz w:val="20"/>
          <w:szCs w:val="20"/>
          <w:lang w:val="en-US" w:eastAsia="zh-CN" w:bidi="hi-IN"/>
        </w:rPr>
        <w:t>Responsibilities</w:t>
      </w:r>
      <w:r>
        <w:rPr>
          <w:rFonts w:ascii="DejaVu Sans Mono" w:hAnsi="DejaVu Sans Mono"/>
          <w:b/>
          <w:bCs/>
          <w:sz w:val="20"/>
          <w:szCs w:val="20"/>
        </w:rPr>
        <w:t xml:space="preserve">: </w:t>
      </w:r>
      <w:r>
        <w:rPr>
          <w:rFonts w:ascii="DejaVu Sans Mono" w:hAnsi="DejaVu Sans Mono"/>
          <w:b w:val="false"/>
          <w:bCs w:val="false"/>
          <w:sz w:val="20"/>
          <w:szCs w:val="20"/>
        </w:rPr>
        <w:t>Product Owner and Primary Developer</w:t>
      </w:r>
    </w:p>
    <w:p>
      <w:pPr>
        <w:pStyle w:val="Normal"/>
        <w:numPr>
          <w:ilvl w:val="0"/>
          <w:numId w:val="0"/>
        </w:numPr>
        <w:bidi w:val="0"/>
        <w:spacing w:lineRule="auto" w:line="240"/>
        <w:ind w:left="0" w:hanging="0"/>
        <w:jc w:val="left"/>
        <w:rPr>
          <w:rFonts w:ascii="DejaVu Sans Mono" w:hAnsi="DejaVu Sans Mono"/>
          <w:sz w:val="20"/>
          <w:szCs w:val="20"/>
        </w:rPr>
      </w:pPr>
      <w:r>
        <w:rPr>
          <w:rStyle w:val="InternetLink"/>
          <w:rFonts w:eastAsia="Noto Serif CJK SC" w:cs="Lohit Devanagari" w:ascii="DejaVu Sans Mono" w:hAnsi="DejaVu Sans Mono"/>
          <w:b/>
          <w:bCs/>
          <w:color w:val="037EC4"/>
          <w:kern w:val="2"/>
          <w:sz w:val="20"/>
          <w:szCs w:val="20"/>
          <w:u w:val="single"/>
        </w:rPr>
        <w:t xml:space="preserve">Skills: </w:t>
      </w:r>
      <w:r>
        <w:rPr>
          <w:rStyle w:val="InternetLink"/>
          <w:rFonts w:eastAsia="Noto Serif CJK SC" w:cs="Lohit Devanagari" w:ascii="DejaVu Sans Mono" w:hAnsi="DejaVu Sans Mono"/>
          <w:b w:val="false"/>
          <w:bCs w:val="false"/>
          <w:color w:val="037EC4"/>
          <w:kern w:val="2"/>
          <w:sz w:val="20"/>
          <w:szCs w:val="20"/>
          <w:u w:val="single"/>
        </w:rPr>
        <w:t xml:space="preserve">Python, </w:t>
      </w:r>
      <w:r>
        <w:rPr>
          <w:rStyle w:val="InternetLink"/>
          <w:rFonts w:eastAsia="Noto Serif CJK SC" w:cs="Lohit Devanagari" w:ascii="DejaVu Sans Mono" w:hAnsi="DejaVu Sans Mono"/>
          <w:b w:val="false"/>
          <w:bCs w:val="false"/>
          <w:color w:val="037EC4"/>
          <w:kern w:val="2"/>
          <w:sz w:val="20"/>
          <w:szCs w:val="20"/>
          <w:u w:val="single"/>
        </w:rPr>
        <w:t xml:space="preserve">GeoDjango, Leaflet, QGIS, </w:t>
      </w:r>
      <w:r>
        <w:rPr>
          <w:rStyle w:val="InternetLink"/>
          <w:rFonts w:eastAsia="Noto Serif CJK SC" w:cs="Lohit Devanagari" w:ascii="DejaVu Sans Mono" w:hAnsi="DejaVu Sans Mono"/>
          <w:b w:val="false"/>
          <w:bCs w:val="false"/>
          <w:color w:val="037EC4"/>
          <w:kern w:val="2"/>
          <w:sz w:val="20"/>
          <w:szCs w:val="20"/>
          <w:u w:val="single"/>
        </w:rPr>
        <w:t>RESTful API and PostgreSQL- PostGIS</w:t>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p>
      <w:pPr>
        <w:pStyle w:val="Normal"/>
        <w:numPr>
          <w:ilvl w:val="0"/>
          <w:numId w:val="0"/>
        </w:numPr>
        <w:bidi w:val="0"/>
        <w:spacing w:lineRule="auto" w:line="240"/>
        <w:ind w:left="0" w:hanging="0"/>
        <w:jc w:val="left"/>
        <w:rPr>
          <w:rStyle w:val="InternetLink"/>
          <w:rFonts w:ascii="DejaVu Sans Mono" w:hAnsi="DejaVu Sans Mono" w:eastAsia="Noto Serif CJK SC" w:cs="Lohit Devanagari"/>
          <w:b/>
          <w:b/>
          <w:bCs/>
          <w:color w:val="037EC4"/>
          <w:kern w:val="2"/>
          <w:sz w:val="20"/>
          <w:szCs w:val="20"/>
          <w:u w:val="single"/>
        </w:rPr>
      </w:pPr>
      <w:r>
        <w:rPr/>
      </w:r>
    </w:p>
    <w:sectPr>
      <w:type w:val="continuous"/>
      <w:pgSz w:w="11906" w:h="16838"/>
      <w:pgMar w:left="1134" w:right="1134" w:header="0" w:top="1134" w:footer="1134" w:bottom="1693"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DejaVu Sans Mon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bidi w:val="0"/>
      <w:jc w:val="left"/>
      <w:rPr/>
    </w:pPr>
    <w:r>
      <w:rPr/>
      <w:fldChar w:fldCharType="begin"/>
    </w:r>
    <w:r>
      <w:rPr/>
      <w:instrText> PAGE </w:instrText>
    </w:r>
    <w:r>
      <w:rPr/>
      <w:fldChar w:fldCharType="separate"/>
    </w:r>
    <w:r>
      <w:rPr/>
      <w:t>13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w:hAnsi="Wingdings" w:cs="Wingdings"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w:hAnsi="Wingdings" w:cs="Wingdings"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Noto Serif CJK SC" w:cs="Lohit Devanagari"/>
      <w:b/>
      <w:bCs/>
      <w:sz w:val="48"/>
      <w:szCs w:val="48"/>
    </w:rPr>
  </w:style>
  <w:style w:type="character" w:styleId="InternetLink">
    <w:name w:val="Hyperlink"/>
    <w:rPr>
      <w:color w:val="000080"/>
      <w:u w:val="single"/>
      <w:lang w:val="zxx" w:eastAsia="zxx" w:bidi="zxx"/>
    </w:rPr>
  </w:style>
  <w:style w:type="character" w:styleId="Emphasis">
    <w:name w:val="Emphasis"/>
    <w:qFormat/>
    <w:rPr>
      <w:i/>
      <w:iCs/>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hyperlink" Target="https://spatial.faoswalim.org/" TargetMode="External"/><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yperlink" Target="https://www.telelbirds.com/ads/" TargetMode="External"/><Relationship Id="rId32" Type="http://schemas.openxmlformats.org/officeDocument/2006/relationships/hyperlink" Target="" TargetMode="External"/><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88</TotalTime>
  <Application>LibreOffice/6.4.7.2$Linux_X86_64 LibreOffice_project/40$Build-2</Application>
  <Pages>13</Pages>
  <Words>1465</Words>
  <Characters>9489</Characters>
  <CharactersWithSpaces>10864</CharactersWithSpaces>
  <Paragraphs>115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2023-05-19T13:43:18Z</dcterms:created>
  <dc:creator/>
  <dc:description/>
  <dc:language>en-US</dc:language>
  <cp:lastModifiedBy/>
  <dcterms:modified xsi:type="dcterms:W3CDTF">2025-09-11T00:44:06Z</dcterms:modified>
  <cp:revision>27</cp:revision>
  <dc:subject/>
  <dc:title/>
</cp:coreProperties>
</file>